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91"/>
        <w:gridCol w:w="5091"/>
      </w:tblGrid>
      <w:tr w:rsidR="00A2248F" w:rsidTr="00F07629">
        <w:tc>
          <w:tcPr>
            <w:tcW w:w="5341" w:type="dxa"/>
          </w:tcPr>
          <w:p w:rsidR="00A2248F" w:rsidRDefault="00A2248F" w:rsidP="00A2248F">
            <w:r>
              <w:object w:dxaOrig="18597" w:dyaOrig="3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88.5pt" o:ole="">
                  <v:imagedata r:id="rId6" o:title=""/>
                </v:shape>
                <o:OLEObject Type="Embed" ProgID="MSPhotoEd.3" ShapeID="_x0000_i1025" DrawAspect="Content" ObjectID="_1738068845" r:id="rId7"/>
              </w:object>
            </w:r>
          </w:p>
        </w:tc>
        <w:tc>
          <w:tcPr>
            <w:tcW w:w="5341" w:type="dxa"/>
          </w:tcPr>
          <w:p w:rsidR="00A2248F" w:rsidRDefault="00A2248F" w:rsidP="00A2248F"/>
          <w:p w:rsidR="00A2248F" w:rsidRDefault="00A2248F" w:rsidP="00A2248F"/>
          <w:p w:rsidR="00A2248F" w:rsidRPr="00786EAF" w:rsidRDefault="00886473" w:rsidP="00A2248F">
            <w:pPr>
              <w:jc w:val="center"/>
              <w:rPr>
                <w:rFonts w:cstheme="minorHAnsi"/>
                <w:i/>
                <w:sz w:val="56"/>
                <w:szCs w:val="56"/>
              </w:rPr>
            </w:pPr>
            <w:r>
              <w:rPr>
                <w:rFonts w:cstheme="minorHAnsi"/>
                <w:i/>
                <w:sz w:val="56"/>
                <w:szCs w:val="56"/>
              </w:rPr>
              <w:t>Party Menu</w:t>
            </w:r>
          </w:p>
        </w:tc>
      </w:tr>
    </w:tbl>
    <w:p w:rsidR="007F4B38" w:rsidRDefault="007F4B38" w:rsidP="00A2248F">
      <w:pPr>
        <w:spacing w:after="0"/>
      </w:pPr>
    </w:p>
    <w:tbl>
      <w:tblPr>
        <w:tblStyle w:val="TableGrid"/>
        <w:tblW w:w="0" w:type="auto"/>
        <w:tblLook w:val="04A0"/>
      </w:tblPr>
      <w:tblGrid>
        <w:gridCol w:w="5341"/>
        <w:gridCol w:w="5341"/>
      </w:tblGrid>
      <w:tr w:rsidR="000B7642" w:rsidTr="00A81508">
        <w:tc>
          <w:tcPr>
            <w:tcW w:w="5341" w:type="dxa"/>
            <w:tcBorders>
              <w:top w:val="nil"/>
              <w:left w:val="nil"/>
              <w:bottom w:val="nil"/>
              <w:right w:val="nil"/>
            </w:tcBorders>
          </w:tcPr>
          <w:p w:rsidR="000B7642" w:rsidRPr="00786EAF" w:rsidRDefault="000B7642" w:rsidP="00A2248F">
            <w:pPr>
              <w:rPr>
                <w:rFonts w:cstheme="minorHAnsi"/>
                <w:sz w:val="40"/>
                <w:szCs w:val="40"/>
              </w:rPr>
            </w:pPr>
            <w:r w:rsidRPr="00786EAF">
              <w:rPr>
                <w:rFonts w:cstheme="minorHAnsi"/>
                <w:sz w:val="40"/>
                <w:szCs w:val="40"/>
              </w:rPr>
              <w:t>Social Functions</w:t>
            </w:r>
          </w:p>
          <w:p w:rsidR="00901A71" w:rsidRPr="00A81508" w:rsidRDefault="00901A71" w:rsidP="00A2248F">
            <w:pPr>
              <w:rPr>
                <w:rFonts w:ascii="Script MT Bold" w:hAnsi="Script MT Bold"/>
                <w:sz w:val="32"/>
                <w:szCs w:val="32"/>
              </w:rPr>
            </w:pPr>
          </w:p>
          <w:p w:rsidR="000B7642" w:rsidRDefault="000B7642" w:rsidP="00A2248F"/>
          <w:p w:rsidR="000B7642" w:rsidRDefault="000B7642" w:rsidP="00A2248F">
            <w:r>
              <w:t>Whatever the occasion we’ll make your party memorable. Rother Valley Golf Centre is the perfect venue for all parties, with its peaceful surroundings and helpful friendly staff. Rother Valley is the ideal location for a wide range of social functions including; birthd</w:t>
            </w:r>
            <w:r w:rsidR="006F1083">
              <w:t xml:space="preserve">ay parties, family gatherings, </w:t>
            </w:r>
            <w:r>
              <w:t>christenings, office parties or just a fun night out.</w:t>
            </w:r>
          </w:p>
          <w:p w:rsidR="000B7642" w:rsidRDefault="000B7642" w:rsidP="00A2248F"/>
          <w:p w:rsidR="000B7642" w:rsidRDefault="000B7642" w:rsidP="00A2248F">
            <w:r>
              <w:t>We have a team of dedicated staff to help make your special event run smoothly. We can offer</w:t>
            </w:r>
            <w:r w:rsidR="00A40F0C">
              <w:t xml:space="preserve"> a variety of buffets and sit down meals.</w:t>
            </w:r>
          </w:p>
          <w:p w:rsidR="00A40F0C" w:rsidRDefault="00A40F0C" w:rsidP="00A2248F"/>
          <w:p w:rsidR="00A40F0C" w:rsidRDefault="00A40F0C" w:rsidP="00A40F0C">
            <w:pPr>
              <w:pStyle w:val="ListParagraph"/>
              <w:numPr>
                <w:ilvl w:val="0"/>
                <w:numId w:val="1"/>
              </w:numPr>
            </w:pPr>
            <w:r>
              <w:t xml:space="preserve">BUFFET MENU FOR UP TO </w:t>
            </w:r>
            <w:r w:rsidR="001234EB">
              <w:t>100</w:t>
            </w:r>
            <w:r>
              <w:t xml:space="preserve"> GUESTS</w:t>
            </w:r>
          </w:p>
          <w:p w:rsidR="00955A5B" w:rsidRDefault="00955A5B" w:rsidP="00955A5B">
            <w:pPr>
              <w:pStyle w:val="ListParagraph"/>
              <w:numPr>
                <w:ilvl w:val="0"/>
                <w:numId w:val="1"/>
              </w:numPr>
            </w:pPr>
            <w:r>
              <w:t>ROOM HIRE FROM £50</w:t>
            </w:r>
          </w:p>
          <w:p w:rsidR="00955A5B" w:rsidRDefault="00955A5B" w:rsidP="00955A5B"/>
          <w:p w:rsidR="00955A5B" w:rsidRDefault="00955A5B" w:rsidP="00886473">
            <w:pPr>
              <w:pStyle w:val="ListParagraph"/>
            </w:pPr>
          </w:p>
        </w:tc>
        <w:tc>
          <w:tcPr>
            <w:tcW w:w="5341" w:type="dxa"/>
            <w:tcBorders>
              <w:top w:val="nil"/>
              <w:left w:val="nil"/>
              <w:bottom w:val="nil"/>
              <w:right w:val="nil"/>
            </w:tcBorders>
          </w:tcPr>
          <w:p w:rsidR="000B7642" w:rsidRPr="00786EAF" w:rsidRDefault="00955A5B" w:rsidP="00A2248F">
            <w:pPr>
              <w:rPr>
                <w:rFonts w:cstheme="minorHAnsi"/>
                <w:sz w:val="40"/>
                <w:szCs w:val="40"/>
              </w:rPr>
            </w:pPr>
            <w:r w:rsidRPr="00786EAF">
              <w:rPr>
                <w:rFonts w:cstheme="minorHAnsi"/>
                <w:sz w:val="40"/>
                <w:szCs w:val="40"/>
              </w:rPr>
              <w:t>Party Food Packages</w:t>
            </w:r>
          </w:p>
          <w:p w:rsidR="00955A5B" w:rsidRDefault="00955A5B" w:rsidP="00A2248F"/>
          <w:p w:rsidR="00955A5B" w:rsidRDefault="00FC1668" w:rsidP="00A2248F">
            <w:pPr>
              <w:rPr>
                <w:b/>
              </w:rPr>
            </w:pPr>
            <w:r>
              <w:rPr>
                <w:b/>
              </w:rPr>
              <w:t>Large Sandwich Buffet</w:t>
            </w:r>
            <w:r w:rsidR="00955A5B">
              <w:rPr>
                <w:b/>
              </w:rPr>
              <w:t xml:space="preserve"> </w:t>
            </w:r>
            <w:r>
              <w:rPr>
                <w:b/>
              </w:rPr>
              <w:t xml:space="preserve">        </w:t>
            </w:r>
            <w:r w:rsidR="00996322">
              <w:rPr>
                <w:b/>
              </w:rPr>
              <w:t xml:space="preserve">                   </w:t>
            </w:r>
            <w:r w:rsidR="00955A5B">
              <w:rPr>
                <w:b/>
              </w:rPr>
              <w:t>£</w:t>
            </w:r>
            <w:r w:rsidR="00B56EE7">
              <w:rPr>
                <w:b/>
              </w:rPr>
              <w:t>19.00</w:t>
            </w:r>
            <w:r w:rsidR="00996322">
              <w:rPr>
                <w:b/>
              </w:rPr>
              <w:t xml:space="preserve"> </w:t>
            </w:r>
            <w:r w:rsidR="00955A5B">
              <w:rPr>
                <w:b/>
              </w:rPr>
              <w:t>per person</w:t>
            </w:r>
          </w:p>
          <w:p w:rsidR="00955A5B" w:rsidRDefault="00FC1668" w:rsidP="00A2248F">
            <w:r>
              <w:t>Selection of Sandwiches, Chicken Wings, Chicken Goujons, Sausage Rolls, Pizza, Quiche, Pork Pie, Cocktail Sausages, Chips or Wedges, Crisps, Salad and Coleslaw plus a Selection of Sweets</w:t>
            </w:r>
          </w:p>
          <w:p w:rsidR="00955A5B" w:rsidRDefault="00955A5B" w:rsidP="00A2248F">
            <w:r>
              <w:t>............................................................................................</w:t>
            </w:r>
          </w:p>
          <w:p w:rsidR="00955A5B" w:rsidRDefault="00955A5B" w:rsidP="00A2248F"/>
          <w:p w:rsidR="00996322" w:rsidRDefault="00FC1668" w:rsidP="00A2248F">
            <w:pPr>
              <w:rPr>
                <w:b/>
              </w:rPr>
            </w:pPr>
            <w:r>
              <w:rPr>
                <w:b/>
              </w:rPr>
              <w:t>Regular Sandwich Buffet</w:t>
            </w:r>
            <w:r w:rsidR="00955A5B">
              <w:rPr>
                <w:b/>
              </w:rPr>
              <w:t xml:space="preserve"> </w:t>
            </w:r>
            <w:r>
              <w:rPr>
                <w:b/>
              </w:rPr>
              <w:t xml:space="preserve">                 </w:t>
            </w:r>
            <w:r w:rsidR="00996322">
              <w:rPr>
                <w:b/>
              </w:rPr>
              <w:t xml:space="preserve">      £</w:t>
            </w:r>
            <w:r w:rsidR="00B56EE7">
              <w:rPr>
                <w:b/>
              </w:rPr>
              <w:t>11.00</w:t>
            </w:r>
            <w:r w:rsidR="00996322">
              <w:rPr>
                <w:b/>
              </w:rPr>
              <w:t xml:space="preserve"> per person</w:t>
            </w:r>
          </w:p>
          <w:p w:rsidR="00996322" w:rsidRDefault="00FC1668" w:rsidP="00A2248F">
            <w:r>
              <w:t>Selection of Sandwiches, Sausage Rolls, Pizza, Cocktail Sausages, Chips or Wedges, Crisps, Salad and Coleslaw</w:t>
            </w:r>
          </w:p>
          <w:p w:rsidR="00996322" w:rsidRDefault="00996322" w:rsidP="00A2248F">
            <w:r>
              <w:t>............................................................................................</w:t>
            </w:r>
          </w:p>
          <w:p w:rsidR="00FC1668" w:rsidRDefault="00FC1668" w:rsidP="00FC1668">
            <w:pPr>
              <w:rPr>
                <w:b/>
              </w:rPr>
            </w:pPr>
          </w:p>
          <w:p w:rsidR="00FC1668" w:rsidRDefault="00FC1668" w:rsidP="00FC1668">
            <w:pPr>
              <w:rPr>
                <w:b/>
              </w:rPr>
            </w:pPr>
            <w:r>
              <w:rPr>
                <w:b/>
              </w:rPr>
              <w:t>Sandwiches and Chips Buffet                   £</w:t>
            </w:r>
            <w:r w:rsidR="00B56EE7">
              <w:rPr>
                <w:b/>
              </w:rPr>
              <w:t>8.50</w:t>
            </w:r>
            <w:r>
              <w:rPr>
                <w:b/>
              </w:rPr>
              <w:t xml:space="preserve"> per person</w:t>
            </w:r>
          </w:p>
          <w:p w:rsidR="00FC1668" w:rsidRDefault="00FC1668" w:rsidP="00FC1668">
            <w:r>
              <w:t>Selection of Sandwiches with Chips or Wedges</w:t>
            </w:r>
          </w:p>
          <w:p w:rsidR="00996322" w:rsidRDefault="00996322" w:rsidP="00A2248F"/>
          <w:p w:rsidR="00D03C8E" w:rsidRDefault="00996322" w:rsidP="00A2248F">
            <w:r>
              <w:t>...........................................................................................</w:t>
            </w:r>
          </w:p>
          <w:p w:rsidR="00D03C8E" w:rsidRDefault="00D03C8E" w:rsidP="00A2248F"/>
          <w:p w:rsidR="00D03C8E" w:rsidRDefault="00D03C8E" w:rsidP="00A2248F">
            <w:pPr>
              <w:rPr>
                <w:b/>
              </w:rPr>
            </w:pPr>
            <w:r>
              <w:rPr>
                <w:b/>
              </w:rPr>
              <w:t xml:space="preserve">Vegetarian Buffet          </w:t>
            </w:r>
            <w:r w:rsidR="00F81ED0">
              <w:rPr>
                <w:b/>
              </w:rPr>
              <w:t xml:space="preserve">                 from £11</w:t>
            </w:r>
            <w:r w:rsidR="00AC4BC4">
              <w:rPr>
                <w:b/>
              </w:rPr>
              <w:t>.00</w:t>
            </w:r>
            <w:r>
              <w:rPr>
                <w:b/>
              </w:rPr>
              <w:t xml:space="preserve"> per person</w:t>
            </w:r>
          </w:p>
          <w:p w:rsidR="00D03C8E" w:rsidRDefault="00D03C8E" w:rsidP="00A2248F">
            <w:r>
              <w:t>Available on request, hot or cold</w:t>
            </w:r>
          </w:p>
          <w:p w:rsidR="00D03C8E" w:rsidRDefault="00D03C8E" w:rsidP="00A2248F">
            <w:r>
              <w:t>............................................................................................</w:t>
            </w:r>
          </w:p>
          <w:p w:rsidR="00FC1668" w:rsidRDefault="00FC1668" w:rsidP="00FC1668">
            <w:pPr>
              <w:rPr>
                <w:b/>
              </w:rPr>
            </w:pPr>
          </w:p>
          <w:p w:rsidR="00FC1668" w:rsidRDefault="00FC1668" w:rsidP="00FC1668">
            <w:pPr>
              <w:rPr>
                <w:b/>
              </w:rPr>
            </w:pPr>
            <w:r>
              <w:rPr>
                <w:b/>
              </w:rPr>
              <w:t>Hot Buffet                                                  £</w:t>
            </w:r>
            <w:r w:rsidR="00B56EE7">
              <w:rPr>
                <w:b/>
              </w:rPr>
              <w:t>14.00</w:t>
            </w:r>
            <w:r>
              <w:rPr>
                <w:b/>
              </w:rPr>
              <w:t xml:space="preserve"> per person</w:t>
            </w:r>
          </w:p>
          <w:p w:rsidR="00FC1668" w:rsidRDefault="00FC1668" w:rsidP="00FC1668">
            <w:r>
              <w:t>Beef and Chicken Curry, Chilli, Rice, Chips and Garlic Bread</w:t>
            </w:r>
          </w:p>
          <w:p w:rsidR="00D03C8E" w:rsidRDefault="00D03C8E" w:rsidP="00A2248F"/>
          <w:p w:rsidR="00D03C8E" w:rsidRDefault="00D03C8E" w:rsidP="00A2248F">
            <w:r>
              <w:t>............................................................................................</w:t>
            </w:r>
          </w:p>
          <w:p w:rsidR="00FC1668" w:rsidRDefault="00FC1668" w:rsidP="00FC1668">
            <w:pPr>
              <w:rPr>
                <w:b/>
              </w:rPr>
            </w:pPr>
          </w:p>
          <w:p w:rsidR="00FC1668" w:rsidRDefault="00FC1668" w:rsidP="00FC1668">
            <w:pPr>
              <w:rPr>
                <w:b/>
              </w:rPr>
            </w:pPr>
            <w:r>
              <w:rPr>
                <w:b/>
              </w:rPr>
              <w:t>Pie &amp; Pea Supper                                        £</w:t>
            </w:r>
            <w:r w:rsidR="00B56EE7">
              <w:rPr>
                <w:b/>
              </w:rPr>
              <w:t>8.75</w:t>
            </w:r>
            <w:r>
              <w:rPr>
                <w:b/>
              </w:rPr>
              <w:t xml:space="preserve"> per person </w:t>
            </w:r>
          </w:p>
          <w:p w:rsidR="00FC1668" w:rsidRDefault="00FC1668" w:rsidP="00FC1668">
            <w:r>
              <w:t>Pie and Peas,  Gravy, Mint Sauce, Relish</w:t>
            </w:r>
          </w:p>
          <w:p w:rsidR="00FC1668" w:rsidRDefault="00FC1668" w:rsidP="00FC1668">
            <w:r>
              <w:t>Add £1 for chips</w:t>
            </w:r>
          </w:p>
          <w:p w:rsidR="00D03C8E" w:rsidRDefault="00D03C8E" w:rsidP="00A2248F"/>
          <w:p w:rsidR="00D03C8E" w:rsidRDefault="00D03C8E" w:rsidP="00A2248F">
            <w:r>
              <w:t>............................................................................................</w:t>
            </w:r>
          </w:p>
          <w:p w:rsidR="00A81508" w:rsidRPr="001234EB" w:rsidRDefault="00A81508" w:rsidP="00A2248F">
            <w:pPr>
              <w:rPr>
                <w:b/>
              </w:rPr>
            </w:pPr>
          </w:p>
          <w:p w:rsidR="00A81508" w:rsidRDefault="00A81508" w:rsidP="00A2248F"/>
          <w:p w:rsidR="00A81508" w:rsidRDefault="00A81508" w:rsidP="00A2248F"/>
          <w:p w:rsidR="00A81508" w:rsidRDefault="00A81508" w:rsidP="00A2248F"/>
          <w:p w:rsidR="00A81508" w:rsidRDefault="00A81508" w:rsidP="00A2248F"/>
          <w:p w:rsidR="00A81508" w:rsidRPr="00A81508" w:rsidRDefault="00A81508" w:rsidP="00A2248F"/>
          <w:p w:rsidR="00A81508" w:rsidRPr="00A81508" w:rsidRDefault="00A81508" w:rsidP="00A2248F">
            <w:pPr>
              <w:rPr>
                <w:b/>
              </w:rPr>
            </w:pPr>
          </w:p>
        </w:tc>
      </w:tr>
    </w:tbl>
    <w:p w:rsidR="000B7642" w:rsidRDefault="000B7642" w:rsidP="00D31B02">
      <w:pPr>
        <w:spacing w:after="0"/>
      </w:pPr>
    </w:p>
    <w:sectPr w:rsidR="000B7642" w:rsidSect="00F07629">
      <w:pgSz w:w="11906" w:h="16838"/>
      <w:pgMar w:top="720" w:right="720" w:bottom="720" w:left="72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46980"/>
    <w:multiLevelType w:val="hybridMultilevel"/>
    <w:tmpl w:val="E66448B8"/>
    <w:lvl w:ilvl="0" w:tplc="2D3A91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2248F"/>
    <w:rsid w:val="0001446C"/>
    <w:rsid w:val="00077E5B"/>
    <w:rsid w:val="000B7642"/>
    <w:rsid w:val="000F3630"/>
    <w:rsid w:val="001234EB"/>
    <w:rsid w:val="00143B30"/>
    <w:rsid w:val="001705D9"/>
    <w:rsid w:val="001742FE"/>
    <w:rsid w:val="00205E7C"/>
    <w:rsid w:val="00222741"/>
    <w:rsid w:val="002716C9"/>
    <w:rsid w:val="002832B2"/>
    <w:rsid w:val="002A0453"/>
    <w:rsid w:val="002C6B16"/>
    <w:rsid w:val="003A47CB"/>
    <w:rsid w:val="003F004D"/>
    <w:rsid w:val="004613C2"/>
    <w:rsid w:val="00565615"/>
    <w:rsid w:val="00580B4A"/>
    <w:rsid w:val="00621481"/>
    <w:rsid w:val="0063706A"/>
    <w:rsid w:val="006536B0"/>
    <w:rsid w:val="0065601A"/>
    <w:rsid w:val="00682413"/>
    <w:rsid w:val="00683FAF"/>
    <w:rsid w:val="006E140A"/>
    <w:rsid w:val="006F1083"/>
    <w:rsid w:val="007246B6"/>
    <w:rsid w:val="00786EAF"/>
    <w:rsid w:val="007B4097"/>
    <w:rsid w:val="007B79DC"/>
    <w:rsid w:val="007F4B38"/>
    <w:rsid w:val="008100D9"/>
    <w:rsid w:val="00872E0D"/>
    <w:rsid w:val="00883D97"/>
    <w:rsid w:val="00886473"/>
    <w:rsid w:val="008A32FE"/>
    <w:rsid w:val="008D570B"/>
    <w:rsid w:val="00901A71"/>
    <w:rsid w:val="00955A5B"/>
    <w:rsid w:val="00996322"/>
    <w:rsid w:val="009F7A28"/>
    <w:rsid w:val="00A10649"/>
    <w:rsid w:val="00A2248F"/>
    <w:rsid w:val="00A23810"/>
    <w:rsid w:val="00A40F0C"/>
    <w:rsid w:val="00A81508"/>
    <w:rsid w:val="00A85220"/>
    <w:rsid w:val="00A95339"/>
    <w:rsid w:val="00AC4BC4"/>
    <w:rsid w:val="00B56EE7"/>
    <w:rsid w:val="00C04891"/>
    <w:rsid w:val="00C161D6"/>
    <w:rsid w:val="00C31D8A"/>
    <w:rsid w:val="00C3261E"/>
    <w:rsid w:val="00C72C77"/>
    <w:rsid w:val="00CB6FD4"/>
    <w:rsid w:val="00D03C8E"/>
    <w:rsid w:val="00D31B02"/>
    <w:rsid w:val="00D454BB"/>
    <w:rsid w:val="00DD5E66"/>
    <w:rsid w:val="00DE080E"/>
    <w:rsid w:val="00E56762"/>
    <w:rsid w:val="00EB6FAE"/>
    <w:rsid w:val="00ED6E67"/>
    <w:rsid w:val="00F07629"/>
    <w:rsid w:val="00F81ED0"/>
    <w:rsid w:val="00F82129"/>
    <w:rsid w:val="00FA44E4"/>
    <w:rsid w:val="00FC1668"/>
    <w:rsid w:val="00FF03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B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48F"/>
    <w:rPr>
      <w:rFonts w:ascii="Tahoma" w:hAnsi="Tahoma" w:cs="Tahoma"/>
      <w:sz w:val="16"/>
      <w:szCs w:val="16"/>
    </w:rPr>
  </w:style>
  <w:style w:type="table" w:styleId="TableGrid">
    <w:name w:val="Table Grid"/>
    <w:basedOn w:val="TableNormal"/>
    <w:uiPriority w:val="59"/>
    <w:rsid w:val="00A224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454BB"/>
    <w:rPr>
      <w:color w:val="0000FF" w:themeColor="hyperlink"/>
      <w:u w:val="single"/>
    </w:rPr>
  </w:style>
  <w:style w:type="paragraph" w:styleId="ListParagraph">
    <w:name w:val="List Paragraph"/>
    <w:basedOn w:val="Normal"/>
    <w:uiPriority w:val="34"/>
    <w:qFormat/>
    <w:rsid w:val="00A40F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860FD-6EA0-4A21-BC6D-73FB8351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2023-02-16T13:44:00Z</cp:lastPrinted>
  <dcterms:created xsi:type="dcterms:W3CDTF">2023-02-16T13:41:00Z</dcterms:created>
  <dcterms:modified xsi:type="dcterms:W3CDTF">2023-02-16T16:08:00Z</dcterms:modified>
</cp:coreProperties>
</file>