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EC" w:rsidRDefault="00A17FEC" w:rsidP="007B32F1">
      <w:pPr>
        <w:jc w:val="both"/>
        <w:rPr>
          <w:rFonts w:asciiTheme="minorHAnsi" w:hAnsiTheme="minorHAnsi" w:cstheme="minorHAnsi"/>
          <w:b/>
          <w:sz w:val="32"/>
        </w:rPr>
      </w:pPr>
      <w:r>
        <w:rPr>
          <w:rFonts w:asciiTheme="minorHAnsi" w:hAnsiTheme="minorHAnsi" w:cstheme="minorHAnsi"/>
          <w:b/>
          <w:noProof/>
          <w:sz w:val="32"/>
          <w:lang w:eastAsia="en-GB"/>
        </w:rPr>
        <w:drawing>
          <wp:inline distT="0" distB="0" distL="0" distR="0">
            <wp:extent cx="5727700" cy="12261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27700" cy="1226185"/>
                    </a:xfrm>
                    <a:prstGeom prst="rect">
                      <a:avLst/>
                    </a:prstGeom>
                  </pic:spPr>
                </pic:pic>
              </a:graphicData>
            </a:graphic>
          </wp:inline>
        </w:drawing>
      </w:r>
    </w:p>
    <w:p w:rsidR="00A17FEC" w:rsidRDefault="00A17FEC" w:rsidP="007B32F1">
      <w:pPr>
        <w:jc w:val="both"/>
        <w:rPr>
          <w:rFonts w:asciiTheme="minorHAnsi" w:hAnsiTheme="minorHAnsi" w:cstheme="minorHAnsi"/>
          <w:b/>
          <w:sz w:val="32"/>
        </w:rPr>
      </w:pPr>
    </w:p>
    <w:p w:rsidR="004B193F" w:rsidRPr="005E6956" w:rsidRDefault="00D15A70" w:rsidP="007B32F1">
      <w:pPr>
        <w:jc w:val="both"/>
        <w:rPr>
          <w:rFonts w:asciiTheme="minorHAnsi" w:hAnsiTheme="minorHAnsi" w:cstheme="minorHAnsi"/>
          <w:b/>
          <w:sz w:val="32"/>
        </w:rPr>
      </w:pPr>
      <w:r w:rsidRPr="005E6956">
        <w:rPr>
          <w:rFonts w:asciiTheme="minorHAnsi" w:hAnsiTheme="minorHAnsi" w:cstheme="minorHAnsi"/>
          <w:b/>
          <w:sz w:val="32"/>
        </w:rPr>
        <w:t xml:space="preserve">Privacy </w:t>
      </w:r>
      <w:r w:rsidR="00C86B9B" w:rsidRPr="005E6956">
        <w:rPr>
          <w:rFonts w:asciiTheme="minorHAnsi" w:hAnsiTheme="minorHAnsi" w:cstheme="minorHAnsi"/>
          <w:b/>
          <w:sz w:val="32"/>
        </w:rPr>
        <w:t xml:space="preserve">Policy </w:t>
      </w:r>
    </w:p>
    <w:p w:rsidR="000D21DC" w:rsidRPr="005E6956" w:rsidRDefault="000D21DC" w:rsidP="007B32F1">
      <w:pPr>
        <w:jc w:val="both"/>
        <w:rPr>
          <w:rFonts w:asciiTheme="minorHAnsi" w:hAnsiTheme="minorHAnsi" w:cstheme="minorHAnsi"/>
        </w:rPr>
      </w:pPr>
      <w:bookmarkStart w:id="0" w:name="_GoBack"/>
      <w:bookmarkEnd w:id="0"/>
    </w:p>
    <w:p w:rsidR="003D5A57" w:rsidRPr="005E6956" w:rsidRDefault="003D5A57" w:rsidP="00D5279F">
      <w:pPr>
        <w:jc w:val="both"/>
        <w:rPr>
          <w:rFonts w:asciiTheme="minorHAnsi" w:hAnsiTheme="minorHAnsi" w:cstheme="minorHAnsi"/>
        </w:rPr>
      </w:pPr>
      <w:r w:rsidRPr="005E6956">
        <w:rPr>
          <w:rFonts w:asciiTheme="minorHAnsi" w:hAnsiTheme="minorHAnsi" w:cstheme="minorHAnsi"/>
        </w:rPr>
        <w:t xml:space="preserve">At </w:t>
      </w:r>
      <w:r w:rsidR="00A17FEC">
        <w:rPr>
          <w:rFonts w:asciiTheme="minorHAnsi" w:hAnsiTheme="minorHAnsi" w:cstheme="minorHAnsi"/>
        </w:rPr>
        <w:t>Rother Valley Golf Centre,</w:t>
      </w:r>
      <w:r w:rsidRPr="005E6956">
        <w:rPr>
          <w:rFonts w:asciiTheme="minorHAnsi" w:hAnsiTheme="minorHAnsi" w:cstheme="minorHAnsi"/>
        </w:rPr>
        <w:t xml:space="preserve"> we take your privacy seriously and this privacy statement explains what personal data or information we collect from you and from people who visit </w:t>
      </w:r>
      <w:r w:rsidR="00617091" w:rsidRPr="005E6956">
        <w:rPr>
          <w:rFonts w:asciiTheme="minorHAnsi" w:hAnsiTheme="minorHAnsi" w:cstheme="minorHAnsi"/>
        </w:rPr>
        <w:t xml:space="preserve">our website and how we use it. </w:t>
      </w:r>
    </w:p>
    <w:p w:rsidR="00617091" w:rsidRPr="005E6956" w:rsidRDefault="00617091" w:rsidP="00D5279F">
      <w:pPr>
        <w:jc w:val="both"/>
        <w:rPr>
          <w:rFonts w:asciiTheme="minorHAnsi" w:hAnsiTheme="minorHAnsi" w:cstheme="minorHAnsi"/>
        </w:rPr>
      </w:pPr>
    </w:p>
    <w:p w:rsidR="00617091" w:rsidRPr="005E6956" w:rsidRDefault="00617091" w:rsidP="00D5279F">
      <w:pPr>
        <w:jc w:val="both"/>
        <w:rPr>
          <w:rFonts w:asciiTheme="minorHAnsi" w:hAnsiTheme="minorHAnsi" w:cstheme="minorHAnsi"/>
          <w:b/>
        </w:rPr>
      </w:pPr>
      <w:r w:rsidRPr="005E6956">
        <w:rPr>
          <w:rFonts w:asciiTheme="minorHAnsi" w:hAnsiTheme="minorHAnsi" w:cstheme="minorHAnsi"/>
          <w:b/>
        </w:rPr>
        <w:t>Who are we?</w:t>
      </w:r>
    </w:p>
    <w:p w:rsidR="00617091" w:rsidRPr="005E6956" w:rsidRDefault="00A17FEC" w:rsidP="00D5279F">
      <w:pPr>
        <w:jc w:val="both"/>
        <w:rPr>
          <w:rFonts w:asciiTheme="minorHAnsi" w:hAnsiTheme="minorHAnsi" w:cstheme="minorHAnsi"/>
        </w:rPr>
      </w:pPr>
      <w:r>
        <w:rPr>
          <w:rFonts w:asciiTheme="minorHAnsi" w:hAnsiTheme="minorHAnsi" w:cstheme="minorHAnsi"/>
        </w:rPr>
        <w:t>Rother Valley Golf Centre</w:t>
      </w:r>
      <w:r w:rsidR="00617091" w:rsidRPr="005E6956">
        <w:rPr>
          <w:rFonts w:asciiTheme="minorHAnsi" w:hAnsiTheme="minorHAnsi" w:cstheme="minorHAnsi"/>
        </w:rPr>
        <w:t>is a registered company (</w:t>
      </w:r>
      <w:r>
        <w:rPr>
          <w:rFonts w:asciiTheme="minorHAnsi" w:hAnsiTheme="minorHAnsi" w:cstheme="minorHAnsi"/>
        </w:rPr>
        <w:t>2898395</w:t>
      </w:r>
      <w:r w:rsidR="00617091" w:rsidRPr="005E6956">
        <w:rPr>
          <w:rFonts w:asciiTheme="minorHAnsi" w:hAnsiTheme="minorHAnsi" w:cstheme="minorHAnsi"/>
        </w:rPr>
        <w:t xml:space="preserve">) our registered office address is </w:t>
      </w:r>
      <w:r w:rsidR="00B52B91">
        <w:rPr>
          <w:rFonts w:asciiTheme="minorHAnsi" w:hAnsiTheme="minorHAnsi" w:cstheme="minorHAnsi"/>
        </w:rPr>
        <w:t xml:space="preserve">Moorgate House, 201 </w:t>
      </w:r>
      <w:proofErr w:type="spellStart"/>
      <w:r w:rsidR="00B52B91">
        <w:rPr>
          <w:rFonts w:asciiTheme="minorHAnsi" w:hAnsiTheme="minorHAnsi" w:cstheme="minorHAnsi"/>
        </w:rPr>
        <w:t>Silbury</w:t>
      </w:r>
      <w:proofErr w:type="spellEnd"/>
      <w:r w:rsidR="00B52B91">
        <w:rPr>
          <w:rFonts w:asciiTheme="minorHAnsi" w:hAnsiTheme="minorHAnsi" w:cstheme="minorHAnsi"/>
        </w:rPr>
        <w:t xml:space="preserve"> Boulevard, Central Milton Keynes MK9 1LZ.</w:t>
      </w:r>
    </w:p>
    <w:p w:rsidR="00617091" w:rsidRPr="005E6956" w:rsidRDefault="00617091" w:rsidP="007B32F1">
      <w:pPr>
        <w:jc w:val="both"/>
        <w:rPr>
          <w:rFonts w:asciiTheme="minorHAnsi" w:hAnsiTheme="minorHAnsi" w:cstheme="minorHAnsi"/>
        </w:rPr>
      </w:pPr>
    </w:p>
    <w:p w:rsidR="00617091" w:rsidRPr="005E6956" w:rsidRDefault="00617091" w:rsidP="007B32F1">
      <w:pPr>
        <w:jc w:val="both"/>
        <w:rPr>
          <w:rFonts w:asciiTheme="minorHAnsi" w:hAnsiTheme="minorHAnsi" w:cstheme="minorHAnsi"/>
          <w:b/>
        </w:rPr>
      </w:pPr>
      <w:r w:rsidRPr="005E6956">
        <w:rPr>
          <w:rFonts w:asciiTheme="minorHAnsi" w:hAnsiTheme="minorHAnsi" w:cstheme="minorHAnsi"/>
          <w:b/>
        </w:rPr>
        <w:t>What personal date or information do we collect?</w:t>
      </w:r>
    </w:p>
    <w:p w:rsidR="00617091" w:rsidRPr="005E6956" w:rsidRDefault="00617091" w:rsidP="00617091">
      <w:pPr>
        <w:jc w:val="both"/>
        <w:rPr>
          <w:rFonts w:asciiTheme="minorHAnsi" w:hAnsiTheme="minorHAnsi" w:cstheme="minorHAnsi"/>
          <w:b/>
        </w:rPr>
      </w:pPr>
      <w:r w:rsidRPr="005E6956">
        <w:rPr>
          <w:rFonts w:asciiTheme="minorHAnsi" w:hAnsiTheme="minorHAnsi" w:cstheme="minorHAnsi"/>
        </w:rPr>
        <w:t>The personal information we collect may include your name, address, email address, IP address and information regarding what pages you access on this website and when.</w:t>
      </w:r>
    </w:p>
    <w:p w:rsidR="00617091" w:rsidRPr="005E6956" w:rsidRDefault="00617091" w:rsidP="007B32F1">
      <w:pPr>
        <w:jc w:val="both"/>
        <w:rPr>
          <w:rFonts w:asciiTheme="minorHAnsi" w:hAnsiTheme="minorHAnsi" w:cstheme="minorHAnsi"/>
        </w:rPr>
      </w:pPr>
    </w:p>
    <w:p w:rsidR="00617091" w:rsidRPr="005E6956" w:rsidRDefault="00617091" w:rsidP="00617091">
      <w:pPr>
        <w:jc w:val="both"/>
        <w:outlineLvl w:val="0"/>
        <w:rPr>
          <w:rFonts w:asciiTheme="minorHAnsi" w:hAnsiTheme="minorHAnsi" w:cstheme="minorHAnsi"/>
          <w:b/>
        </w:rPr>
      </w:pPr>
      <w:r w:rsidRPr="005E6956">
        <w:rPr>
          <w:rFonts w:asciiTheme="minorHAnsi" w:hAnsiTheme="minorHAnsi" w:cstheme="minorHAnsi"/>
          <w:b/>
        </w:rPr>
        <w:t>How do we collect data or information from you?</w:t>
      </w:r>
    </w:p>
    <w:p w:rsidR="001A30FB" w:rsidRPr="005E6956" w:rsidRDefault="001A30FB" w:rsidP="00617091">
      <w:pPr>
        <w:jc w:val="both"/>
        <w:rPr>
          <w:rFonts w:asciiTheme="minorHAnsi" w:hAnsiTheme="minorHAnsi" w:cstheme="minorHAnsi"/>
        </w:rPr>
      </w:pPr>
    </w:p>
    <w:p w:rsidR="001A30FB" w:rsidRPr="005E6956" w:rsidRDefault="001A30FB" w:rsidP="001A30FB">
      <w:pPr>
        <w:pStyle w:val="ListParagraph"/>
        <w:numPr>
          <w:ilvl w:val="0"/>
          <w:numId w:val="12"/>
        </w:numPr>
        <w:rPr>
          <w:rFonts w:cstheme="minorHAnsi"/>
        </w:rPr>
      </w:pPr>
      <w:r w:rsidRPr="005E6956">
        <w:rPr>
          <w:rFonts w:cstheme="minorHAnsi"/>
        </w:rPr>
        <w:t>Make an enquiry via our website or via the telephone</w:t>
      </w:r>
    </w:p>
    <w:p w:rsidR="001A30FB" w:rsidRPr="005E6956" w:rsidRDefault="001A30FB" w:rsidP="00D15A70">
      <w:pPr>
        <w:pStyle w:val="ListParagraph"/>
        <w:numPr>
          <w:ilvl w:val="0"/>
          <w:numId w:val="12"/>
        </w:numPr>
        <w:rPr>
          <w:rFonts w:cstheme="minorHAnsi"/>
        </w:rPr>
      </w:pPr>
      <w:r w:rsidRPr="005E6956">
        <w:rPr>
          <w:rFonts w:cstheme="minorHAnsi"/>
        </w:rPr>
        <w:t>Use our website</w:t>
      </w:r>
    </w:p>
    <w:p w:rsidR="00D15A70" w:rsidRPr="005E6956" w:rsidRDefault="00D15A70" w:rsidP="00D15A70">
      <w:pPr>
        <w:pStyle w:val="ListParagraph"/>
        <w:numPr>
          <w:ilvl w:val="0"/>
          <w:numId w:val="12"/>
        </w:numPr>
        <w:rPr>
          <w:rFonts w:cstheme="minorHAnsi"/>
        </w:rPr>
      </w:pPr>
      <w:r w:rsidRPr="005E6956">
        <w:rPr>
          <w:rFonts w:cstheme="minorHAnsi"/>
        </w:rPr>
        <w:t>Take part in a prize draw or competition</w:t>
      </w:r>
    </w:p>
    <w:p w:rsidR="00D15A70" w:rsidRPr="005E6956" w:rsidRDefault="00D15A70" w:rsidP="00D15A70">
      <w:pPr>
        <w:pStyle w:val="ListParagraph"/>
        <w:numPr>
          <w:ilvl w:val="0"/>
          <w:numId w:val="12"/>
        </w:numPr>
        <w:rPr>
          <w:rFonts w:cstheme="minorHAnsi"/>
        </w:rPr>
      </w:pPr>
      <w:r w:rsidRPr="005E6956">
        <w:rPr>
          <w:rFonts w:cstheme="minorHAnsi"/>
        </w:rPr>
        <w:t>When you choose to receive news, updates or press releases</w:t>
      </w:r>
    </w:p>
    <w:p w:rsidR="001A30FB" w:rsidRPr="005E6956" w:rsidRDefault="001A30FB" w:rsidP="001A30FB">
      <w:pPr>
        <w:pStyle w:val="ListParagraph"/>
        <w:numPr>
          <w:ilvl w:val="0"/>
          <w:numId w:val="12"/>
        </w:numPr>
        <w:rPr>
          <w:rFonts w:cstheme="minorHAnsi"/>
        </w:rPr>
      </w:pPr>
      <w:r w:rsidRPr="005E6956">
        <w:rPr>
          <w:rFonts w:cstheme="minorHAnsi"/>
        </w:rPr>
        <w:t>Enquire about a job opportunity</w:t>
      </w:r>
    </w:p>
    <w:p w:rsidR="001A30FB" w:rsidRPr="005E6956" w:rsidRDefault="001A30FB" w:rsidP="001A30FB">
      <w:pPr>
        <w:pStyle w:val="ListParagraph"/>
        <w:numPr>
          <w:ilvl w:val="0"/>
          <w:numId w:val="12"/>
        </w:numPr>
        <w:rPr>
          <w:rFonts w:cstheme="minorHAnsi"/>
        </w:rPr>
      </w:pPr>
      <w:r w:rsidRPr="005E6956">
        <w:rPr>
          <w:rFonts w:cstheme="minorHAnsi"/>
        </w:rPr>
        <w:t xml:space="preserve">Work for or with the </w:t>
      </w:r>
      <w:r w:rsidR="009970E6" w:rsidRPr="005E6956">
        <w:rPr>
          <w:rFonts w:cstheme="minorHAnsi"/>
        </w:rPr>
        <w:t>golf club</w:t>
      </w:r>
    </w:p>
    <w:p w:rsidR="001A30FB" w:rsidRPr="005E6956" w:rsidRDefault="001A30FB" w:rsidP="001A30FB">
      <w:pPr>
        <w:pStyle w:val="ListParagraph"/>
        <w:numPr>
          <w:ilvl w:val="0"/>
          <w:numId w:val="12"/>
        </w:numPr>
        <w:rPr>
          <w:rFonts w:cstheme="minorHAnsi"/>
        </w:rPr>
      </w:pPr>
      <w:r w:rsidRPr="005E6956">
        <w:rPr>
          <w:rFonts w:cstheme="minorHAnsi"/>
        </w:rPr>
        <w:t xml:space="preserve">Exchange business cards with a member of the </w:t>
      </w:r>
      <w:r w:rsidR="009970E6" w:rsidRPr="005E6956">
        <w:rPr>
          <w:rFonts w:cstheme="minorHAnsi"/>
        </w:rPr>
        <w:t>golf club</w:t>
      </w:r>
    </w:p>
    <w:p w:rsidR="00617091" w:rsidRPr="005E6956" w:rsidRDefault="00617091" w:rsidP="007B32F1">
      <w:pPr>
        <w:jc w:val="both"/>
        <w:rPr>
          <w:rFonts w:asciiTheme="minorHAnsi" w:hAnsiTheme="minorHAnsi" w:cstheme="minorHAnsi"/>
        </w:rPr>
      </w:pPr>
    </w:p>
    <w:p w:rsidR="00617091" w:rsidRPr="005E6956" w:rsidRDefault="00617091" w:rsidP="00617091">
      <w:pPr>
        <w:outlineLvl w:val="0"/>
        <w:rPr>
          <w:rFonts w:asciiTheme="minorHAnsi" w:hAnsiTheme="minorHAnsi" w:cstheme="minorHAnsi"/>
          <w:b/>
        </w:rPr>
      </w:pPr>
      <w:r w:rsidRPr="005E6956">
        <w:rPr>
          <w:rFonts w:asciiTheme="minorHAnsi" w:hAnsiTheme="minorHAnsi" w:cstheme="minorHAnsi"/>
          <w:b/>
        </w:rPr>
        <w:t>How is your information used?</w:t>
      </w:r>
    </w:p>
    <w:p w:rsidR="001A30FB" w:rsidRPr="005E6956" w:rsidRDefault="001A30FB" w:rsidP="00617091">
      <w:pPr>
        <w:jc w:val="both"/>
        <w:rPr>
          <w:rFonts w:asciiTheme="minorHAnsi" w:hAnsiTheme="minorHAnsi" w:cstheme="minorHAnsi"/>
        </w:rPr>
      </w:pPr>
    </w:p>
    <w:p w:rsidR="00617091" w:rsidRPr="005E6956" w:rsidRDefault="00617091" w:rsidP="00617091">
      <w:pPr>
        <w:jc w:val="both"/>
        <w:rPr>
          <w:rFonts w:asciiTheme="minorHAnsi" w:hAnsiTheme="minorHAnsi" w:cstheme="minorHAnsi"/>
        </w:rPr>
      </w:pPr>
      <w:r w:rsidRPr="005E6956">
        <w:rPr>
          <w:rFonts w:asciiTheme="minorHAnsi" w:hAnsiTheme="minorHAnsi" w:cstheme="minorHAnsi"/>
        </w:rPr>
        <w:t>We collect your personal data</w:t>
      </w:r>
      <w:r w:rsidR="009970E6" w:rsidRPr="005E6956">
        <w:rPr>
          <w:rFonts w:asciiTheme="minorHAnsi" w:hAnsiTheme="minorHAnsi" w:cstheme="minorHAnsi"/>
        </w:rPr>
        <w:t xml:space="preserve"> or information to operate our golf club</w:t>
      </w:r>
      <w:r w:rsidRPr="005E6956">
        <w:rPr>
          <w:rFonts w:asciiTheme="minorHAnsi" w:hAnsiTheme="minorHAnsi" w:cstheme="minorHAnsi"/>
        </w:rPr>
        <w:t xml:space="preserve"> effectively and provide you with the best information on </w:t>
      </w:r>
      <w:r w:rsidR="0006322E" w:rsidRPr="005E6956">
        <w:rPr>
          <w:rFonts w:asciiTheme="minorHAnsi" w:hAnsiTheme="minorHAnsi" w:cstheme="minorHAnsi"/>
        </w:rPr>
        <w:t xml:space="preserve">our </w:t>
      </w:r>
      <w:r w:rsidRPr="005E6956">
        <w:rPr>
          <w:rFonts w:asciiTheme="minorHAnsi" w:hAnsiTheme="minorHAnsi" w:cstheme="minorHAnsi"/>
        </w:rPr>
        <w:t>products and services.</w:t>
      </w:r>
    </w:p>
    <w:p w:rsidR="00617091" w:rsidRPr="005E6956" w:rsidRDefault="00617091" w:rsidP="00617091">
      <w:pPr>
        <w:rPr>
          <w:rFonts w:asciiTheme="minorHAnsi" w:hAnsiTheme="minorHAnsi" w:cstheme="minorHAnsi"/>
        </w:rPr>
      </w:pPr>
    </w:p>
    <w:p w:rsidR="00617091" w:rsidRPr="005E6956" w:rsidRDefault="00617091" w:rsidP="00617091">
      <w:pPr>
        <w:outlineLvl w:val="0"/>
        <w:rPr>
          <w:rFonts w:asciiTheme="minorHAnsi" w:hAnsiTheme="minorHAnsi" w:cstheme="minorHAnsi"/>
        </w:rPr>
      </w:pPr>
      <w:r w:rsidRPr="005E6956">
        <w:rPr>
          <w:rFonts w:asciiTheme="minorHAnsi" w:hAnsiTheme="minorHAnsi" w:cstheme="minorHAnsi"/>
        </w:rPr>
        <w:t>We may use your information to:</w:t>
      </w:r>
    </w:p>
    <w:p w:rsidR="00617091" w:rsidRPr="005E6956" w:rsidRDefault="00617091" w:rsidP="007B32F1">
      <w:pPr>
        <w:jc w:val="both"/>
        <w:rPr>
          <w:rFonts w:asciiTheme="minorHAnsi" w:hAnsiTheme="minorHAnsi" w:cstheme="minorHAnsi"/>
        </w:rPr>
      </w:pPr>
    </w:p>
    <w:p w:rsidR="001A30FB" w:rsidRPr="005E6956" w:rsidRDefault="001A30FB" w:rsidP="00617091">
      <w:pPr>
        <w:pStyle w:val="ListParagraph"/>
        <w:numPr>
          <w:ilvl w:val="0"/>
          <w:numId w:val="8"/>
        </w:numPr>
        <w:jc w:val="both"/>
        <w:rPr>
          <w:rFonts w:cstheme="minorHAnsi"/>
        </w:rPr>
      </w:pPr>
      <w:r w:rsidRPr="005E6956">
        <w:rPr>
          <w:rFonts w:cstheme="minorHAnsi"/>
        </w:rPr>
        <w:t xml:space="preserve">To </w:t>
      </w:r>
      <w:r w:rsidR="00615BF8">
        <w:rPr>
          <w:rFonts w:cstheme="minorHAnsi"/>
        </w:rPr>
        <w:t>administeryou g</w:t>
      </w:r>
      <w:r w:rsidR="009970E6" w:rsidRPr="005E6956">
        <w:rPr>
          <w:rFonts w:cstheme="minorHAnsi"/>
        </w:rPr>
        <w:t xml:space="preserve">olf </w:t>
      </w:r>
      <w:r w:rsidR="00615BF8">
        <w:rPr>
          <w:rFonts w:cstheme="minorHAnsi"/>
        </w:rPr>
        <w:t>c</w:t>
      </w:r>
      <w:r w:rsidR="009970E6" w:rsidRPr="005E6956">
        <w:rPr>
          <w:rFonts w:cstheme="minorHAnsi"/>
        </w:rPr>
        <w:t>lub membership</w:t>
      </w:r>
    </w:p>
    <w:p w:rsidR="001A30FB" w:rsidRPr="005E6956" w:rsidRDefault="001A30FB" w:rsidP="001A30FB">
      <w:pPr>
        <w:pStyle w:val="ListParagraph"/>
        <w:numPr>
          <w:ilvl w:val="0"/>
          <w:numId w:val="8"/>
        </w:numPr>
        <w:jc w:val="both"/>
        <w:rPr>
          <w:rFonts w:cstheme="minorHAnsi"/>
        </w:rPr>
      </w:pPr>
      <w:r w:rsidRPr="005E6956">
        <w:rPr>
          <w:rFonts w:cstheme="minorHAnsi"/>
        </w:rPr>
        <w:t>To answer enquiries that you make prior to any agreement or contract.</w:t>
      </w:r>
    </w:p>
    <w:p w:rsidR="001A30FB" w:rsidRPr="005E6956" w:rsidRDefault="001A30FB" w:rsidP="001A30FB">
      <w:pPr>
        <w:pStyle w:val="ListParagraph"/>
        <w:numPr>
          <w:ilvl w:val="0"/>
          <w:numId w:val="8"/>
        </w:numPr>
        <w:jc w:val="both"/>
        <w:rPr>
          <w:rFonts w:cstheme="minorHAnsi"/>
        </w:rPr>
      </w:pPr>
      <w:r w:rsidRPr="005E6956">
        <w:rPr>
          <w:rFonts w:cstheme="minorHAnsi"/>
        </w:rPr>
        <w:t xml:space="preserve">To keep you informed about our services, our insight into </w:t>
      </w:r>
      <w:r w:rsidR="009970E6" w:rsidRPr="005E6956">
        <w:rPr>
          <w:rFonts w:cstheme="minorHAnsi"/>
        </w:rPr>
        <w:t>golfing</w:t>
      </w:r>
      <w:r w:rsidRPr="005E6956">
        <w:rPr>
          <w:rFonts w:cstheme="minorHAnsi"/>
        </w:rPr>
        <w:t xml:space="preserve"> trends and best practice, and invites to events, if you have opted-in to receive these communications. </w:t>
      </w:r>
    </w:p>
    <w:p w:rsidR="009970E6" w:rsidRDefault="009970E6" w:rsidP="001A30FB">
      <w:pPr>
        <w:pStyle w:val="ListParagraph"/>
        <w:numPr>
          <w:ilvl w:val="0"/>
          <w:numId w:val="8"/>
        </w:numPr>
        <w:jc w:val="both"/>
        <w:rPr>
          <w:rFonts w:cstheme="minorHAnsi"/>
        </w:rPr>
      </w:pPr>
      <w:r w:rsidRPr="005E6956">
        <w:rPr>
          <w:rFonts w:cstheme="minorHAnsi"/>
        </w:rPr>
        <w:t>Invitation to Open competitions.</w:t>
      </w:r>
    </w:p>
    <w:p w:rsidR="00CF2837" w:rsidRPr="00AA56A9" w:rsidRDefault="00CF2837" w:rsidP="00AA56A9">
      <w:pPr>
        <w:pStyle w:val="ListParagraph"/>
        <w:numPr>
          <w:ilvl w:val="0"/>
          <w:numId w:val="8"/>
        </w:numPr>
        <w:jc w:val="both"/>
        <w:rPr>
          <w:rFonts w:cstheme="minorHAnsi"/>
        </w:rPr>
      </w:pPr>
      <w:r w:rsidRPr="00AA56A9">
        <w:rPr>
          <w:rFonts w:cstheme="minorHAnsi"/>
        </w:rPr>
        <w:t xml:space="preserve">Notifying you of </w:t>
      </w:r>
      <w:r w:rsidR="00AA56A9">
        <w:rPr>
          <w:rFonts w:cstheme="minorHAnsi"/>
        </w:rPr>
        <w:t xml:space="preserve">your </w:t>
      </w:r>
      <w:r w:rsidRPr="00AA56A9">
        <w:rPr>
          <w:rFonts w:cstheme="minorHAnsi"/>
        </w:rPr>
        <w:t>results</w:t>
      </w:r>
    </w:p>
    <w:p w:rsidR="009970E6" w:rsidRPr="005E6956" w:rsidRDefault="009970E6" w:rsidP="001A30FB">
      <w:pPr>
        <w:pStyle w:val="ListParagraph"/>
        <w:numPr>
          <w:ilvl w:val="0"/>
          <w:numId w:val="8"/>
        </w:numPr>
        <w:jc w:val="both"/>
        <w:rPr>
          <w:rFonts w:cstheme="minorHAnsi"/>
        </w:rPr>
      </w:pPr>
      <w:r w:rsidRPr="005E6956">
        <w:rPr>
          <w:rFonts w:cstheme="minorHAnsi"/>
        </w:rPr>
        <w:lastRenderedPageBreak/>
        <w:t>To process payment(s) for green fee visitors</w:t>
      </w:r>
    </w:p>
    <w:p w:rsidR="001A30FB" w:rsidRPr="005E6956" w:rsidRDefault="001A30FB" w:rsidP="001A30FB">
      <w:pPr>
        <w:pStyle w:val="ListParagraph"/>
        <w:numPr>
          <w:ilvl w:val="0"/>
          <w:numId w:val="8"/>
        </w:numPr>
        <w:jc w:val="both"/>
        <w:rPr>
          <w:rFonts w:cstheme="minorHAnsi"/>
        </w:rPr>
      </w:pPr>
      <w:r w:rsidRPr="005E6956">
        <w:rPr>
          <w:rFonts w:cstheme="minorHAnsi"/>
        </w:rPr>
        <w:t>To process a job application</w:t>
      </w:r>
    </w:p>
    <w:p w:rsidR="001A30FB" w:rsidRPr="005E6956" w:rsidRDefault="001A30FB" w:rsidP="001A30FB">
      <w:pPr>
        <w:pStyle w:val="ListParagraph"/>
        <w:numPr>
          <w:ilvl w:val="0"/>
          <w:numId w:val="8"/>
        </w:numPr>
        <w:jc w:val="both"/>
        <w:rPr>
          <w:rFonts w:cstheme="minorHAnsi"/>
        </w:rPr>
      </w:pPr>
      <w:r w:rsidRPr="005E6956">
        <w:rPr>
          <w:rFonts w:cstheme="minorHAnsi"/>
        </w:rPr>
        <w:t>To fulfil our obligations as an employer</w:t>
      </w:r>
    </w:p>
    <w:p w:rsidR="001A30FB" w:rsidRPr="005E6956" w:rsidRDefault="001A30FB" w:rsidP="001A30FB">
      <w:pPr>
        <w:pStyle w:val="ListParagraph"/>
        <w:numPr>
          <w:ilvl w:val="0"/>
          <w:numId w:val="8"/>
        </w:numPr>
        <w:jc w:val="both"/>
        <w:rPr>
          <w:rFonts w:cstheme="minorHAnsi"/>
        </w:rPr>
      </w:pPr>
      <w:r w:rsidRPr="005E6956">
        <w:rPr>
          <w:rFonts w:cstheme="minorHAnsi"/>
        </w:rPr>
        <w:t>To provide benefits to you as an employee</w:t>
      </w:r>
    </w:p>
    <w:p w:rsidR="001A30FB" w:rsidRPr="005E6956" w:rsidRDefault="001A30FB" w:rsidP="001A30FB">
      <w:pPr>
        <w:pStyle w:val="ListParagraph"/>
        <w:numPr>
          <w:ilvl w:val="0"/>
          <w:numId w:val="8"/>
        </w:numPr>
        <w:jc w:val="both"/>
        <w:rPr>
          <w:rFonts w:cstheme="minorHAnsi"/>
        </w:rPr>
      </w:pPr>
      <w:r w:rsidRPr="005E6956">
        <w:rPr>
          <w:rFonts w:cstheme="minorHAnsi"/>
        </w:rPr>
        <w:t>To maintain security of our office and IT infrastructure</w:t>
      </w:r>
    </w:p>
    <w:p w:rsidR="001A30FB" w:rsidRPr="005E6956" w:rsidRDefault="001A30FB" w:rsidP="001A30FB">
      <w:pPr>
        <w:pStyle w:val="ListParagraph"/>
        <w:numPr>
          <w:ilvl w:val="0"/>
          <w:numId w:val="8"/>
        </w:numPr>
        <w:jc w:val="both"/>
        <w:rPr>
          <w:rFonts w:cstheme="minorHAnsi"/>
        </w:rPr>
      </w:pPr>
      <w:r w:rsidRPr="005E6956">
        <w:rPr>
          <w:rFonts w:cstheme="minorHAnsi"/>
        </w:rPr>
        <w:t>To invoice you, and to track payments you make or payments made to you</w:t>
      </w:r>
    </w:p>
    <w:p w:rsidR="00A17FEC" w:rsidRDefault="00A17FEC" w:rsidP="001A30FB">
      <w:pPr>
        <w:jc w:val="both"/>
        <w:rPr>
          <w:rFonts w:asciiTheme="minorHAnsi" w:hAnsiTheme="minorHAnsi" w:cstheme="minorHAnsi"/>
        </w:rPr>
      </w:pPr>
    </w:p>
    <w:p w:rsidR="001A30FB" w:rsidRPr="005E6956" w:rsidRDefault="001A30FB" w:rsidP="001A30FB">
      <w:pPr>
        <w:jc w:val="both"/>
        <w:rPr>
          <w:rFonts w:asciiTheme="minorHAnsi" w:hAnsiTheme="minorHAnsi" w:cstheme="minorHAnsi"/>
        </w:rPr>
      </w:pPr>
      <w:r w:rsidRPr="005E6956">
        <w:rPr>
          <w:rFonts w:asciiTheme="minorHAnsi" w:hAnsiTheme="minorHAnsi" w:cstheme="minorHAnsi"/>
        </w:rPr>
        <w:t xml:space="preserve">We believe that all these purposes are justified on the basis of our legitimate interests in running and promoting the </w:t>
      </w:r>
      <w:r w:rsidR="009970E6" w:rsidRPr="005E6956">
        <w:rPr>
          <w:rFonts w:asciiTheme="minorHAnsi" w:hAnsiTheme="minorHAnsi" w:cstheme="minorHAnsi"/>
        </w:rPr>
        <w:t>golf club</w:t>
      </w:r>
      <w:r w:rsidRPr="005E6956">
        <w:rPr>
          <w:rFonts w:asciiTheme="minorHAnsi" w:hAnsiTheme="minorHAnsi" w:cstheme="minorHAnsi"/>
        </w:rPr>
        <w:t xml:space="preserve">, our contractual requirements to deliver the agreed </w:t>
      </w:r>
      <w:r w:rsidR="009970E6" w:rsidRPr="005E6956">
        <w:rPr>
          <w:rFonts w:asciiTheme="minorHAnsi" w:hAnsiTheme="minorHAnsi" w:cstheme="minorHAnsi"/>
        </w:rPr>
        <w:t>membership</w:t>
      </w:r>
      <w:r w:rsidRPr="005E6956">
        <w:rPr>
          <w:rFonts w:asciiTheme="minorHAnsi" w:hAnsiTheme="minorHAnsi" w:cstheme="minorHAnsi"/>
        </w:rPr>
        <w:t xml:space="preserve">services to you, and our legal obligations, both as a </w:t>
      </w:r>
      <w:r w:rsidR="009970E6" w:rsidRPr="005E6956">
        <w:rPr>
          <w:rFonts w:asciiTheme="minorHAnsi" w:hAnsiTheme="minorHAnsi" w:cstheme="minorHAnsi"/>
        </w:rPr>
        <w:t>golf club</w:t>
      </w:r>
      <w:r w:rsidRPr="005E6956">
        <w:rPr>
          <w:rFonts w:asciiTheme="minorHAnsi" w:hAnsiTheme="minorHAnsi" w:cstheme="minorHAnsi"/>
        </w:rPr>
        <w:t xml:space="preserve"> and responsible employer.  If you would like to know more, please read below:</w:t>
      </w:r>
    </w:p>
    <w:p w:rsidR="001A30FB" w:rsidRPr="005E6956" w:rsidRDefault="001A30FB" w:rsidP="001A30FB">
      <w:pPr>
        <w:rPr>
          <w:rFonts w:asciiTheme="minorHAnsi" w:hAnsiTheme="minorHAnsi" w:cstheme="minorHAnsi"/>
        </w:rPr>
      </w:pPr>
    </w:p>
    <w:p w:rsidR="001A30FB" w:rsidRPr="005E6956" w:rsidRDefault="009970E6" w:rsidP="001A30FB">
      <w:pPr>
        <w:pStyle w:val="ListParagraph"/>
        <w:numPr>
          <w:ilvl w:val="0"/>
          <w:numId w:val="3"/>
        </w:numPr>
        <w:rPr>
          <w:rFonts w:cstheme="minorHAnsi"/>
        </w:rPr>
      </w:pPr>
      <w:r w:rsidRPr="005E6956">
        <w:rPr>
          <w:rFonts w:cstheme="minorHAnsi"/>
        </w:rPr>
        <w:t>Members</w:t>
      </w:r>
    </w:p>
    <w:p w:rsidR="001A30FB" w:rsidRPr="005E6956" w:rsidRDefault="001A30FB" w:rsidP="001A30FB">
      <w:pPr>
        <w:pStyle w:val="ListParagraph"/>
        <w:numPr>
          <w:ilvl w:val="0"/>
          <w:numId w:val="3"/>
        </w:numPr>
        <w:rPr>
          <w:rFonts w:cstheme="minorHAnsi"/>
        </w:rPr>
      </w:pPr>
      <w:r w:rsidRPr="005E6956">
        <w:rPr>
          <w:rFonts w:cstheme="minorHAnsi"/>
        </w:rPr>
        <w:t xml:space="preserve">Prospective </w:t>
      </w:r>
      <w:r w:rsidR="009970E6" w:rsidRPr="005E6956">
        <w:rPr>
          <w:rFonts w:cstheme="minorHAnsi"/>
        </w:rPr>
        <w:t>Members</w:t>
      </w:r>
    </w:p>
    <w:p w:rsidR="001A30FB" w:rsidRPr="005E6956" w:rsidRDefault="001A30FB" w:rsidP="001A30FB">
      <w:pPr>
        <w:pStyle w:val="ListParagraph"/>
        <w:numPr>
          <w:ilvl w:val="0"/>
          <w:numId w:val="3"/>
        </w:numPr>
        <w:rPr>
          <w:rFonts w:cstheme="minorHAnsi"/>
        </w:rPr>
      </w:pPr>
      <w:r w:rsidRPr="005E6956">
        <w:rPr>
          <w:rFonts w:cstheme="minorHAnsi"/>
        </w:rPr>
        <w:t>Job Applicants, Our Current and Former Employees</w:t>
      </w:r>
    </w:p>
    <w:p w:rsidR="001A30FB" w:rsidRPr="005E6956" w:rsidRDefault="001A30FB" w:rsidP="001A30FB">
      <w:pPr>
        <w:pStyle w:val="ListParagraph"/>
        <w:numPr>
          <w:ilvl w:val="0"/>
          <w:numId w:val="3"/>
        </w:numPr>
        <w:rPr>
          <w:rFonts w:cstheme="minorHAnsi"/>
        </w:rPr>
      </w:pPr>
      <w:r w:rsidRPr="005E6956">
        <w:rPr>
          <w:rFonts w:cstheme="minorHAnsi"/>
        </w:rPr>
        <w:t>Business Partners</w:t>
      </w:r>
      <w:r w:rsidR="009970E6" w:rsidRPr="005E6956">
        <w:rPr>
          <w:rFonts w:cstheme="minorHAnsi"/>
        </w:rPr>
        <w:t xml:space="preserve"> (e.g. professional golfer)</w:t>
      </w:r>
    </w:p>
    <w:p w:rsidR="007B32F1" w:rsidRPr="005E6956" w:rsidRDefault="001A30FB" w:rsidP="001A30FB">
      <w:pPr>
        <w:pStyle w:val="ListParagraph"/>
        <w:numPr>
          <w:ilvl w:val="0"/>
          <w:numId w:val="3"/>
        </w:numPr>
        <w:rPr>
          <w:rFonts w:cstheme="minorHAnsi"/>
        </w:rPr>
      </w:pPr>
      <w:r w:rsidRPr="005E6956">
        <w:rPr>
          <w:rFonts w:cstheme="minorHAnsi"/>
        </w:rPr>
        <w:t>Suppliers</w:t>
      </w:r>
    </w:p>
    <w:p w:rsidR="008A3BEF" w:rsidRPr="005E6956" w:rsidRDefault="009970E6" w:rsidP="001A30FB">
      <w:pPr>
        <w:pStyle w:val="ListParagraph"/>
        <w:numPr>
          <w:ilvl w:val="0"/>
          <w:numId w:val="3"/>
        </w:numPr>
        <w:rPr>
          <w:rFonts w:cstheme="minorHAnsi"/>
        </w:rPr>
      </w:pPr>
      <w:r w:rsidRPr="005E6956">
        <w:rPr>
          <w:rFonts w:cstheme="minorHAnsi"/>
        </w:rPr>
        <w:t>Open Competition Entrants</w:t>
      </w:r>
    </w:p>
    <w:p w:rsidR="009970E6" w:rsidRPr="005E6956" w:rsidRDefault="009970E6" w:rsidP="001A30FB">
      <w:pPr>
        <w:pStyle w:val="ListParagraph"/>
        <w:numPr>
          <w:ilvl w:val="0"/>
          <w:numId w:val="3"/>
        </w:numPr>
        <w:rPr>
          <w:rFonts w:cstheme="minorHAnsi"/>
        </w:rPr>
      </w:pPr>
      <w:r w:rsidRPr="005E6956">
        <w:rPr>
          <w:rFonts w:cstheme="minorHAnsi"/>
        </w:rPr>
        <w:t>Green fee visitors</w:t>
      </w:r>
    </w:p>
    <w:p w:rsidR="00BF586C" w:rsidRDefault="00BF586C" w:rsidP="0006627B">
      <w:pPr>
        <w:jc w:val="both"/>
        <w:rPr>
          <w:rFonts w:asciiTheme="minorHAnsi" w:hAnsiTheme="minorHAnsi" w:cstheme="minorHAnsi"/>
          <w:b/>
        </w:rPr>
      </w:pPr>
    </w:p>
    <w:p w:rsidR="007B32F1" w:rsidRPr="005E6956" w:rsidRDefault="003175E1" w:rsidP="0006627B">
      <w:pPr>
        <w:jc w:val="both"/>
        <w:rPr>
          <w:rFonts w:asciiTheme="minorHAnsi" w:hAnsiTheme="minorHAnsi" w:cstheme="minorHAnsi"/>
          <w:b/>
        </w:rPr>
      </w:pPr>
      <w:r w:rsidRPr="005E6956">
        <w:rPr>
          <w:rFonts w:asciiTheme="minorHAnsi" w:hAnsiTheme="minorHAnsi" w:cstheme="minorHAnsi"/>
          <w:b/>
        </w:rPr>
        <w:t>Details of our processing</w:t>
      </w:r>
    </w:p>
    <w:p w:rsidR="008E7443" w:rsidRPr="005E6956" w:rsidRDefault="008E7443" w:rsidP="0006627B">
      <w:pPr>
        <w:jc w:val="both"/>
        <w:rPr>
          <w:rFonts w:asciiTheme="minorHAnsi" w:hAnsiTheme="minorHAnsi" w:cstheme="minorHAnsi"/>
        </w:rPr>
      </w:pPr>
    </w:p>
    <w:tbl>
      <w:tblPr>
        <w:tblStyle w:val="TableGrid"/>
        <w:tblW w:w="0" w:type="auto"/>
        <w:tblLayout w:type="fixed"/>
        <w:tblLook w:val="04A0"/>
      </w:tblPr>
      <w:tblGrid>
        <w:gridCol w:w="1555"/>
        <w:gridCol w:w="2551"/>
        <w:gridCol w:w="2268"/>
        <w:gridCol w:w="2636"/>
      </w:tblGrid>
      <w:tr w:rsidR="006C0C5D" w:rsidRPr="005E6956" w:rsidTr="00CC6A61">
        <w:tc>
          <w:tcPr>
            <w:tcW w:w="1555" w:type="dxa"/>
          </w:tcPr>
          <w:p w:rsidR="006C0C5D" w:rsidRPr="005E6956" w:rsidRDefault="006C0C5D" w:rsidP="00CC6A61">
            <w:pPr>
              <w:jc w:val="both"/>
              <w:rPr>
                <w:rFonts w:asciiTheme="minorHAnsi" w:hAnsiTheme="minorHAnsi" w:cstheme="minorHAnsi"/>
              </w:rPr>
            </w:pPr>
          </w:p>
        </w:tc>
        <w:tc>
          <w:tcPr>
            <w:tcW w:w="2551" w:type="dxa"/>
          </w:tcPr>
          <w:p w:rsidR="006C0C5D" w:rsidRPr="005E6956" w:rsidRDefault="006C0C5D" w:rsidP="00CC6A61">
            <w:pPr>
              <w:jc w:val="both"/>
              <w:rPr>
                <w:rFonts w:asciiTheme="minorHAnsi" w:hAnsiTheme="minorHAnsi" w:cstheme="minorHAnsi"/>
                <w:b/>
              </w:rPr>
            </w:pPr>
            <w:r w:rsidRPr="005E6956">
              <w:rPr>
                <w:rFonts w:asciiTheme="minorHAnsi" w:hAnsiTheme="minorHAnsi" w:cstheme="minorHAnsi"/>
                <w:b/>
              </w:rPr>
              <w:t>Type of Data Held</w:t>
            </w:r>
          </w:p>
        </w:tc>
        <w:tc>
          <w:tcPr>
            <w:tcW w:w="2268" w:type="dxa"/>
          </w:tcPr>
          <w:p w:rsidR="006C0C5D" w:rsidRPr="005E6956" w:rsidRDefault="006C0C5D" w:rsidP="00CC6A61">
            <w:pPr>
              <w:jc w:val="both"/>
              <w:rPr>
                <w:rFonts w:asciiTheme="minorHAnsi" w:hAnsiTheme="minorHAnsi" w:cstheme="minorHAnsi"/>
                <w:b/>
              </w:rPr>
            </w:pPr>
            <w:r w:rsidRPr="005E6956">
              <w:rPr>
                <w:rFonts w:asciiTheme="minorHAnsi" w:hAnsiTheme="minorHAnsi" w:cstheme="minorHAnsi"/>
                <w:b/>
              </w:rPr>
              <w:t>Length of Time Held</w:t>
            </w:r>
          </w:p>
        </w:tc>
        <w:tc>
          <w:tcPr>
            <w:tcW w:w="2636" w:type="dxa"/>
          </w:tcPr>
          <w:p w:rsidR="006C0C5D" w:rsidRPr="005E6956" w:rsidRDefault="006C0C5D" w:rsidP="00CC6A61">
            <w:pPr>
              <w:jc w:val="both"/>
              <w:rPr>
                <w:rFonts w:asciiTheme="minorHAnsi" w:hAnsiTheme="minorHAnsi" w:cstheme="minorHAnsi"/>
                <w:b/>
              </w:rPr>
            </w:pPr>
            <w:r w:rsidRPr="005E6956">
              <w:rPr>
                <w:rFonts w:asciiTheme="minorHAnsi" w:hAnsiTheme="minorHAnsi" w:cstheme="minorHAnsi"/>
                <w:b/>
              </w:rPr>
              <w:t>How Data is Held</w:t>
            </w:r>
          </w:p>
        </w:tc>
      </w:tr>
      <w:tr w:rsidR="006C0C5D" w:rsidRPr="005E6956" w:rsidTr="00CC6A61">
        <w:tc>
          <w:tcPr>
            <w:tcW w:w="1555" w:type="dxa"/>
          </w:tcPr>
          <w:p w:rsidR="006C0C5D" w:rsidRPr="005E6956" w:rsidRDefault="006C0C5D" w:rsidP="00CC6A61">
            <w:pPr>
              <w:jc w:val="both"/>
              <w:rPr>
                <w:rFonts w:asciiTheme="minorHAnsi" w:hAnsiTheme="minorHAnsi" w:cstheme="minorHAnsi"/>
              </w:rPr>
            </w:pPr>
            <w:r w:rsidRPr="005E6956">
              <w:rPr>
                <w:rFonts w:asciiTheme="minorHAnsi" w:hAnsiTheme="minorHAnsi" w:cstheme="minorHAnsi"/>
              </w:rPr>
              <w:t>Members</w:t>
            </w:r>
          </w:p>
        </w:tc>
        <w:tc>
          <w:tcPr>
            <w:tcW w:w="2551" w:type="dxa"/>
          </w:tcPr>
          <w:p w:rsidR="006C0C5D" w:rsidRDefault="006C0C5D" w:rsidP="00CC6A61">
            <w:pPr>
              <w:pStyle w:val="ListParagraph"/>
              <w:numPr>
                <w:ilvl w:val="0"/>
                <w:numId w:val="9"/>
              </w:numPr>
              <w:rPr>
                <w:rFonts w:cstheme="minorHAnsi"/>
              </w:rPr>
            </w:pPr>
            <w:r w:rsidRPr="005E6956">
              <w:rPr>
                <w:rFonts w:cstheme="minorHAnsi"/>
              </w:rPr>
              <w:t>Name and contact information</w:t>
            </w:r>
            <w:r>
              <w:rPr>
                <w:rFonts w:cstheme="minorHAnsi"/>
              </w:rPr>
              <w:t>.</w:t>
            </w:r>
          </w:p>
          <w:p w:rsidR="006C0C5D" w:rsidRPr="005E6956" w:rsidRDefault="006C0C5D" w:rsidP="00CC6A61">
            <w:pPr>
              <w:pStyle w:val="ListParagraph"/>
              <w:numPr>
                <w:ilvl w:val="0"/>
                <w:numId w:val="9"/>
              </w:numPr>
              <w:rPr>
                <w:rFonts w:cstheme="minorHAnsi"/>
              </w:rPr>
            </w:pPr>
            <w:r>
              <w:rPr>
                <w:rFonts w:cstheme="minorHAnsi"/>
              </w:rPr>
              <w:t>Emergency contact details.</w:t>
            </w:r>
          </w:p>
          <w:p w:rsidR="006C0C5D" w:rsidRPr="005E6956" w:rsidRDefault="006C0C5D" w:rsidP="00CC6A61">
            <w:pPr>
              <w:pStyle w:val="ListParagraph"/>
              <w:numPr>
                <w:ilvl w:val="0"/>
                <w:numId w:val="9"/>
              </w:numPr>
              <w:rPr>
                <w:rFonts w:cstheme="minorHAnsi"/>
              </w:rPr>
            </w:pPr>
            <w:r w:rsidRPr="005E6956">
              <w:rPr>
                <w:rFonts w:cstheme="minorHAnsi"/>
              </w:rPr>
              <w:t xml:space="preserve">Information and documents relating to the </w:t>
            </w:r>
            <w:r>
              <w:rPr>
                <w:rFonts w:cstheme="minorHAnsi"/>
              </w:rPr>
              <w:t>membership</w:t>
            </w:r>
            <w:r w:rsidRPr="005E6956">
              <w:rPr>
                <w:rFonts w:cstheme="minorHAnsi"/>
              </w:rPr>
              <w:t xml:space="preserve"> we are providing, including</w:t>
            </w:r>
            <w:r>
              <w:rPr>
                <w:rFonts w:cstheme="minorHAnsi"/>
              </w:rPr>
              <w:t>.</w:t>
            </w:r>
            <w:r w:rsidRPr="005E6956">
              <w:rPr>
                <w:rFonts w:cstheme="minorHAnsi"/>
              </w:rPr>
              <w:t xml:space="preserve"> communications with you.</w:t>
            </w:r>
          </w:p>
          <w:p w:rsidR="006C0C5D" w:rsidRDefault="006C0C5D" w:rsidP="00CC6A61">
            <w:pPr>
              <w:pStyle w:val="ListParagraph"/>
              <w:numPr>
                <w:ilvl w:val="0"/>
                <w:numId w:val="9"/>
              </w:numPr>
              <w:rPr>
                <w:rFonts w:cstheme="minorHAnsi"/>
              </w:rPr>
            </w:pPr>
            <w:r w:rsidRPr="005E6956">
              <w:rPr>
                <w:rFonts w:cstheme="minorHAnsi"/>
              </w:rPr>
              <w:t>Billing and payment information.</w:t>
            </w:r>
          </w:p>
          <w:p w:rsidR="006C0C5D" w:rsidRDefault="006C0C5D" w:rsidP="00CC6A61">
            <w:pPr>
              <w:pStyle w:val="ListParagraph"/>
              <w:numPr>
                <w:ilvl w:val="0"/>
                <w:numId w:val="9"/>
              </w:numPr>
              <w:rPr>
                <w:rFonts w:cstheme="minorHAnsi"/>
              </w:rPr>
            </w:pPr>
            <w:r>
              <w:rPr>
                <w:rFonts w:cstheme="minorHAnsi"/>
              </w:rPr>
              <w:t>Member’s handicap</w:t>
            </w:r>
          </w:p>
          <w:p w:rsidR="006C0C5D" w:rsidRPr="005E6956" w:rsidRDefault="006C0C5D" w:rsidP="00CC6A61">
            <w:pPr>
              <w:pStyle w:val="ListParagraph"/>
              <w:numPr>
                <w:ilvl w:val="0"/>
                <w:numId w:val="9"/>
              </w:numPr>
              <w:rPr>
                <w:rFonts w:cstheme="minorHAnsi"/>
              </w:rPr>
            </w:pPr>
            <w:r>
              <w:rPr>
                <w:rFonts w:cstheme="minorHAnsi"/>
              </w:rPr>
              <w:t>Under 18’s medical conditions requiring treatment.</w:t>
            </w:r>
          </w:p>
          <w:p w:rsidR="006C0C5D" w:rsidRPr="005E6956" w:rsidRDefault="006C0C5D" w:rsidP="00CC6A61">
            <w:pPr>
              <w:pStyle w:val="ListParagraph"/>
              <w:ind w:left="360"/>
              <w:rPr>
                <w:rFonts w:cstheme="minorHAnsi"/>
              </w:rPr>
            </w:pPr>
          </w:p>
        </w:tc>
        <w:tc>
          <w:tcPr>
            <w:tcW w:w="2268"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 xml:space="preserve">We will retain information about you for the duration of </w:t>
            </w:r>
            <w:r>
              <w:rPr>
                <w:rFonts w:asciiTheme="minorHAnsi" w:hAnsiTheme="minorHAnsi" w:cstheme="minorHAnsi"/>
              </w:rPr>
              <w:t>your membership</w:t>
            </w:r>
            <w:r w:rsidRPr="005E6956">
              <w:rPr>
                <w:rFonts w:asciiTheme="minorHAnsi" w:hAnsiTheme="minorHAnsi" w:cstheme="minorHAnsi"/>
              </w:rPr>
              <w:t xml:space="preserve"> relationship with </w:t>
            </w:r>
            <w:r>
              <w:rPr>
                <w:rFonts w:asciiTheme="minorHAnsi" w:hAnsiTheme="minorHAnsi" w:cstheme="minorHAnsi"/>
              </w:rPr>
              <w:t>us</w:t>
            </w:r>
            <w:r w:rsidRPr="005E6956">
              <w:rPr>
                <w:rFonts w:asciiTheme="minorHAnsi" w:hAnsiTheme="minorHAnsi" w:cstheme="minorHAnsi"/>
              </w:rPr>
              <w:t xml:space="preserve">, then for an additional </w:t>
            </w:r>
            <w:r>
              <w:rPr>
                <w:rFonts w:asciiTheme="minorHAnsi" w:hAnsiTheme="minorHAnsi" w:cstheme="minorHAnsi"/>
              </w:rPr>
              <w:t>6years</w:t>
            </w:r>
            <w:r w:rsidRPr="005E6956">
              <w:rPr>
                <w:rFonts w:asciiTheme="minorHAnsi" w:hAnsiTheme="minorHAnsi" w:cstheme="minorHAnsi"/>
              </w:rPr>
              <w:t xml:space="preserve">.  </w:t>
            </w:r>
          </w:p>
          <w:p w:rsidR="006C0C5D" w:rsidRPr="005E6956" w:rsidRDefault="006C0C5D" w:rsidP="00CC6A61">
            <w:pPr>
              <w:rPr>
                <w:rFonts w:asciiTheme="minorHAnsi" w:hAnsiTheme="minorHAnsi" w:cstheme="minorHAnsi"/>
              </w:rPr>
            </w:pPr>
          </w:p>
          <w:p w:rsidR="006C0C5D" w:rsidRPr="005E6956" w:rsidRDefault="006C0C5D" w:rsidP="00CC6A61">
            <w:pPr>
              <w:rPr>
                <w:rFonts w:asciiTheme="minorHAnsi" w:hAnsiTheme="minorHAnsi" w:cstheme="minorHAnsi"/>
              </w:rPr>
            </w:pPr>
          </w:p>
          <w:p w:rsidR="006C0C5D" w:rsidRPr="005E6956" w:rsidRDefault="006C0C5D" w:rsidP="00CC6A61">
            <w:pPr>
              <w:rPr>
                <w:rFonts w:asciiTheme="minorHAnsi" w:hAnsiTheme="minorHAnsi" w:cstheme="minorHAnsi"/>
              </w:rPr>
            </w:pPr>
            <w:r w:rsidRPr="005E6956">
              <w:rPr>
                <w:rFonts w:asciiTheme="minorHAnsi" w:hAnsiTheme="minorHAnsi" w:cstheme="minorHAnsi"/>
              </w:rPr>
              <w:t>We retain financial records for 6 years, following the end of the current financial year.</w:t>
            </w:r>
          </w:p>
          <w:p w:rsidR="006C0C5D" w:rsidRDefault="006C0C5D" w:rsidP="00CC6A61">
            <w:pPr>
              <w:rPr>
                <w:rFonts w:asciiTheme="minorHAnsi" w:hAnsiTheme="minorHAnsi" w:cstheme="minorHAnsi"/>
              </w:rPr>
            </w:pPr>
          </w:p>
          <w:p w:rsidR="00280A96" w:rsidRDefault="00280A96" w:rsidP="00CC6A61">
            <w:pPr>
              <w:rPr>
                <w:rFonts w:asciiTheme="minorHAnsi" w:hAnsiTheme="minorHAnsi" w:cstheme="minorHAnsi"/>
              </w:rPr>
            </w:pPr>
          </w:p>
          <w:p w:rsidR="00280A96" w:rsidRDefault="00280A96" w:rsidP="00CC6A61">
            <w:pPr>
              <w:rPr>
                <w:rFonts w:asciiTheme="minorHAnsi" w:hAnsiTheme="minorHAnsi" w:cstheme="minorHAnsi"/>
              </w:rPr>
            </w:pPr>
          </w:p>
          <w:p w:rsidR="006C0C5D" w:rsidRPr="005E6956" w:rsidRDefault="006C0C5D" w:rsidP="00CC6A61">
            <w:pPr>
              <w:rPr>
                <w:rFonts w:asciiTheme="minorHAnsi" w:hAnsiTheme="minorHAnsi" w:cstheme="minorHAnsi"/>
              </w:rPr>
            </w:pPr>
            <w:r>
              <w:rPr>
                <w:rFonts w:asciiTheme="minorHAnsi" w:hAnsiTheme="minorHAnsi" w:cstheme="minorHAnsi"/>
              </w:rPr>
              <w:t>Handicap details are retained indefinitely</w:t>
            </w:r>
          </w:p>
        </w:tc>
        <w:tc>
          <w:tcPr>
            <w:tcW w:w="2636" w:type="dxa"/>
          </w:tcPr>
          <w:p w:rsidR="006C0C5D" w:rsidRDefault="006C0C5D" w:rsidP="00CC6A61">
            <w:pPr>
              <w:rPr>
                <w:rFonts w:asciiTheme="minorHAnsi" w:hAnsiTheme="minorHAnsi" w:cstheme="minorHAnsi"/>
              </w:rPr>
            </w:pPr>
            <w:r w:rsidRPr="005E6956">
              <w:rPr>
                <w:rFonts w:asciiTheme="minorHAnsi" w:hAnsiTheme="minorHAnsi" w:cstheme="minorHAnsi"/>
              </w:rPr>
              <w:t xml:space="preserve">Data is stored </w:t>
            </w:r>
            <w:r>
              <w:rPr>
                <w:rFonts w:asciiTheme="minorHAnsi" w:hAnsiTheme="minorHAnsi" w:cstheme="minorHAnsi"/>
              </w:rPr>
              <w:t xml:space="preserve">in </w:t>
            </w:r>
            <w:r w:rsidR="00A17FEC">
              <w:rPr>
                <w:rFonts w:asciiTheme="minorHAnsi" w:hAnsiTheme="minorHAnsi" w:cstheme="minorHAnsi"/>
              </w:rPr>
              <w:t xml:space="preserve">Club systems </w:t>
            </w:r>
            <w:r>
              <w:rPr>
                <w:rFonts w:asciiTheme="minorHAnsi" w:hAnsiTheme="minorHAnsi" w:cstheme="minorHAnsi"/>
              </w:rPr>
              <w:t xml:space="preserve">which is hosted in secure </w:t>
            </w:r>
            <w:r w:rsidR="00C952EF">
              <w:rPr>
                <w:rFonts w:asciiTheme="minorHAnsi" w:hAnsiTheme="minorHAnsi" w:cstheme="minorHAnsi"/>
              </w:rPr>
              <w:t>serv</w:t>
            </w:r>
            <w:r w:rsidR="00280A96">
              <w:rPr>
                <w:rFonts w:asciiTheme="minorHAnsi" w:hAnsiTheme="minorHAnsi" w:cstheme="minorHAnsi"/>
              </w:rPr>
              <w:t xml:space="preserve">ers within / outside the EEA </w:t>
            </w:r>
            <w:hyperlink r:id="rId7" w:history="1">
              <w:r w:rsidR="00A17FEC" w:rsidRPr="00670818">
                <w:rPr>
                  <w:rStyle w:val="Hyperlink"/>
                  <w:rFonts w:asciiTheme="minorHAnsi" w:hAnsiTheme="minorHAnsi" w:cstheme="minorHAnsi"/>
                </w:rPr>
                <w:t>http://www.clubsystems.com/index.php?stub=Home&amp;action=index&amp;slug=gdpr</w:t>
              </w:r>
            </w:hyperlink>
          </w:p>
          <w:p w:rsidR="006C0C5D" w:rsidRDefault="006C0C5D" w:rsidP="00CC6A61">
            <w:pPr>
              <w:rPr>
                <w:rFonts w:asciiTheme="minorHAnsi" w:hAnsiTheme="minorHAnsi" w:cstheme="minorHAnsi"/>
              </w:rPr>
            </w:pPr>
          </w:p>
          <w:p w:rsidR="00280A96" w:rsidRDefault="00280A96" w:rsidP="00280A96">
            <w:pPr>
              <w:rPr>
                <w:rFonts w:asciiTheme="minorHAnsi" w:hAnsiTheme="minorHAnsi" w:cstheme="minorHAnsi"/>
              </w:rPr>
            </w:pPr>
            <w:r w:rsidRPr="005E6956">
              <w:rPr>
                <w:rFonts w:asciiTheme="minorHAnsi" w:hAnsiTheme="minorHAnsi" w:cstheme="minorHAnsi"/>
              </w:rPr>
              <w:t xml:space="preserve">Data is stored </w:t>
            </w:r>
            <w:r>
              <w:rPr>
                <w:rFonts w:asciiTheme="minorHAnsi" w:hAnsiTheme="minorHAnsi" w:cstheme="minorHAnsi"/>
              </w:rPr>
              <w:t xml:space="preserve">in </w:t>
            </w:r>
            <w:r w:rsidR="00A17FEC">
              <w:rPr>
                <w:rFonts w:asciiTheme="minorHAnsi" w:hAnsiTheme="minorHAnsi" w:cstheme="minorHAnsi"/>
              </w:rPr>
              <w:t xml:space="preserve">Sage pay </w:t>
            </w:r>
            <w:r>
              <w:rPr>
                <w:rFonts w:asciiTheme="minorHAnsi" w:hAnsiTheme="minorHAnsi" w:cstheme="minorHAnsi"/>
              </w:rPr>
              <w:t xml:space="preserve">which is hosted in secure servers within / outside the EEA </w:t>
            </w:r>
            <w:hyperlink r:id="rId8" w:history="1">
              <w:r w:rsidR="00A17FEC" w:rsidRPr="00670818">
                <w:rPr>
                  <w:rStyle w:val="Hyperlink"/>
                  <w:rFonts w:asciiTheme="minorHAnsi" w:hAnsiTheme="minorHAnsi" w:cstheme="minorHAnsi"/>
                </w:rPr>
                <w:t>https://www.sagepay.co.uk/policies/privacy-policy</w:t>
              </w:r>
            </w:hyperlink>
          </w:p>
          <w:p w:rsidR="00BA0A17" w:rsidRDefault="00BA0A17" w:rsidP="00CC6A61">
            <w:pPr>
              <w:rPr>
                <w:rFonts w:asciiTheme="minorHAnsi" w:hAnsiTheme="minorHAnsi" w:cstheme="minorHAnsi"/>
              </w:rPr>
            </w:pPr>
          </w:p>
          <w:p w:rsidR="006C0C5D" w:rsidRPr="005E6956" w:rsidRDefault="006C0C5D" w:rsidP="00CC6A61">
            <w:pPr>
              <w:rPr>
                <w:rFonts w:asciiTheme="minorHAnsi" w:hAnsiTheme="minorHAnsi" w:cstheme="minorHAnsi"/>
              </w:rPr>
            </w:pPr>
            <w:r>
              <w:rPr>
                <w:rFonts w:asciiTheme="minorHAnsi" w:hAnsiTheme="minorHAnsi" w:cstheme="minorHAnsi"/>
              </w:rPr>
              <w:t>Handicap details are shared with howdidido (</w:t>
            </w:r>
            <w:hyperlink r:id="rId9" w:history="1">
              <w:r w:rsidRPr="00B50F31">
                <w:rPr>
                  <w:rStyle w:val="Hyperlink"/>
                  <w:rFonts w:asciiTheme="minorHAnsi" w:hAnsiTheme="minorHAnsi" w:cstheme="minorHAnsi"/>
                </w:rPr>
                <w:t>https://www.howdidido.com/Account/Login?returnUrl=%2f</w:t>
              </w:r>
            </w:hyperlink>
            <w:r>
              <w:rPr>
                <w:rFonts w:asciiTheme="minorHAnsi" w:hAnsiTheme="minorHAnsi" w:cstheme="minorHAnsi"/>
              </w:rPr>
              <w:t xml:space="preserve">). </w:t>
            </w:r>
          </w:p>
          <w:p w:rsidR="006C0C5D" w:rsidRPr="000E6AA5" w:rsidRDefault="006C0C5D" w:rsidP="00CC6A61">
            <w:pPr>
              <w:rPr>
                <w:rFonts w:asciiTheme="minorHAnsi" w:hAnsiTheme="minorHAnsi" w:cstheme="minorHAnsi"/>
              </w:rPr>
            </w:pPr>
          </w:p>
        </w:tc>
      </w:tr>
      <w:tr w:rsidR="006C0C5D" w:rsidRPr="005E6956" w:rsidTr="00CC6A61">
        <w:tc>
          <w:tcPr>
            <w:tcW w:w="1555" w:type="dxa"/>
          </w:tcPr>
          <w:p w:rsidR="006C0C5D" w:rsidRPr="005E6956" w:rsidRDefault="006C0C5D" w:rsidP="00CC6A61">
            <w:pPr>
              <w:jc w:val="both"/>
              <w:rPr>
                <w:rFonts w:asciiTheme="minorHAnsi" w:hAnsiTheme="minorHAnsi" w:cstheme="minorHAnsi"/>
              </w:rPr>
            </w:pPr>
            <w:r w:rsidRPr="005E6956">
              <w:rPr>
                <w:rFonts w:asciiTheme="minorHAnsi" w:hAnsiTheme="minorHAnsi" w:cstheme="minorHAnsi"/>
              </w:rPr>
              <w:lastRenderedPageBreak/>
              <w:t>Prospective Members</w:t>
            </w:r>
          </w:p>
        </w:tc>
        <w:tc>
          <w:tcPr>
            <w:tcW w:w="2551" w:type="dxa"/>
          </w:tcPr>
          <w:p w:rsidR="006C0C5D" w:rsidRPr="005E6956" w:rsidRDefault="006C0C5D" w:rsidP="00CC6A61">
            <w:pPr>
              <w:pStyle w:val="ListParagraph"/>
              <w:numPr>
                <w:ilvl w:val="0"/>
                <w:numId w:val="9"/>
              </w:numPr>
              <w:rPr>
                <w:rFonts w:cstheme="minorHAnsi"/>
              </w:rPr>
            </w:pPr>
            <w:r w:rsidRPr="005E6956">
              <w:rPr>
                <w:rFonts w:cstheme="minorHAnsi"/>
              </w:rPr>
              <w:t>Name and contact information</w:t>
            </w:r>
          </w:p>
          <w:p w:rsidR="006C0C5D" w:rsidRPr="005E6956" w:rsidRDefault="006C0C5D" w:rsidP="00CC6A61">
            <w:pPr>
              <w:pStyle w:val="ListParagraph"/>
              <w:numPr>
                <w:ilvl w:val="0"/>
                <w:numId w:val="9"/>
              </w:numPr>
              <w:rPr>
                <w:rFonts w:cstheme="minorHAnsi"/>
              </w:rPr>
            </w:pPr>
            <w:r w:rsidRPr="005E6956">
              <w:rPr>
                <w:rFonts w:cstheme="minorHAnsi"/>
              </w:rPr>
              <w:t>Information and documents relating to the services we are providing, including communications with you.</w:t>
            </w:r>
          </w:p>
          <w:p w:rsidR="006C0C5D" w:rsidRPr="005E6956" w:rsidRDefault="006C0C5D" w:rsidP="00CC6A61">
            <w:pPr>
              <w:jc w:val="both"/>
              <w:rPr>
                <w:rFonts w:asciiTheme="minorHAnsi" w:hAnsiTheme="minorHAnsi" w:cstheme="minorHAnsi"/>
              </w:rPr>
            </w:pPr>
          </w:p>
        </w:tc>
        <w:tc>
          <w:tcPr>
            <w:tcW w:w="2268"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We will retain information about you for the duration of the enquiry, then a further two years.</w:t>
            </w:r>
          </w:p>
        </w:tc>
        <w:tc>
          <w:tcPr>
            <w:tcW w:w="2636" w:type="dxa"/>
          </w:tcPr>
          <w:p w:rsidR="00280A96" w:rsidRDefault="00280A96" w:rsidP="00280A96">
            <w:pPr>
              <w:rPr>
                <w:rFonts w:asciiTheme="minorHAnsi" w:hAnsiTheme="minorHAnsi" w:cstheme="minorHAnsi"/>
              </w:rPr>
            </w:pPr>
            <w:r w:rsidRPr="005E6956">
              <w:rPr>
                <w:rFonts w:asciiTheme="minorHAnsi" w:hAnsiTheme="minorHAnsi" w:cstheme="minorHAnsi"/>
              </w:rPr>
              <w:t xml:space="preserve">Data is stored </w:t>
            </w:r>
            <w:r>
              <w:rPr>
                <w:rFonts w:asciiTheme="minorHAnsi" w:hAnsiTheme="minorHAnsi" w:cstheme="minorHAnsi"/>
              </w:rPr>
              <w:t xml:space="preserve">in </w:t>
            </w:r>
            <w:r w:rsidR="00A17FEC">
              <w:rPr>
                <w:rFonts w:asciiTheme="minorHAnsi" w:hAnsiTheme="minorHAnsi" w:cstheme="minorHAnsi"/>
              </w:rPr>
              <w:t>Club systems</w:t>
            </w:r>
            <w:r>
              <w:rPr>
                <w:rFonts w:asciiTheme="minorHAnsi" w:hAnsiTheme="minorHAnsi" w:cstheme="minorHAnsi"/>
              </w:rPr>
              <w:t xml:space="preserve"> which is hosted in secure servers within / outside the EEA </w:t>
            </w:r>
            <w:hyperlink r:id="rId10" w:history="1">
              <w:r w:rsidR="00A17FEC" w:rsidRPr="00670818">
                <w:rPr>
                  <w:rStyle w:val="Hyperlink"/>
                  <w:rFonts w:asciiTheme="minorHAnsi" w:hAnsiTheme="minorHAnsi" w:cstheme="minorHAnsi"/>
                </w:rPr>
                <w:t>http://www.clubsystems.com/index.php?stub=Home&amp;action=index&amp;slug=gdpr</w:t>
              </w:r>
            </w:hyperlink>
          </w:p>
          <w:p w:rsidR="006C0C5D" w:rsidRPr="005E6956" w:rsidRDefault="006C0C5D" w:rsidP="00CC6A61">
            <w:pPr>
              <w:rPr>
                <w:rFonts w:asciiTheme="minorHAnsi" w:hAnsiTheme="minorHAnsi" w:cstheme="minorHAnsi"/>
              </w:rPr>
            </w:pPr>
          </w:p>
        </w:tc>
      </w:tr>
      <w:tr w:rsidR="006C0C5D" w:rsidRPr="005E6956" w:rsidTr="00CC6A61">
        <w:tc>
          <w:tcPr>
            <w:tcW w:w="1555" w:type="dxa"/>
          </w:tcPr>
          <w:p w:rsidR="006C0C5D" w:rsidRPr="005E6956" w:rsidRDefault="006C0C5D" w:rsidP="00CC6A61">
            <w:pPr>
              <w:jc w:val="both"/>
              <w:rPr>
                <w:rFonts w:asciiTheme="minorHAnsi" w:hAnsiTheme="minorHAnsi" w:cstheme="minorHAnsi"/>
              </w:rPr>
            </w:pPr>
            <w:r w:rsidRPr="005E6956">
              <w:rPr>
                <w:rFonts w:asciiTheme="minorHAnsi" w:hAnsiTheme="minorHAnsi" w:cstheme="minorHAnsi"/>
              </w:rPr>
              <w:t>Job Applicants</w:t>
            </w:r>
          </w:p>
        </w:tc>
        <w:tc>
          <w:tcPr>
            <w:tcW w:w="2551" w:type="dxa"/>
          </w:tcPr>
          <w:p w:rsidR="006C0C5D" w:rsidRPr="005E6956" w:rsidRDefault="006C0C5D" w:rsidP="00CC6A61">
            <w:pPr>
              <w:pStyle w:val="ListParagraph"/>
              <w:numPr>
                <w:ilvl w:val="0"/>
                <w:numId w:val="9"/>
              </w:numPr>
              <w:rPr>
                <w:rFonts w:cstheme="minorHAnsi"/>
              </w:rPr>
            </w:pPr>
            <w:r w:rsidRPr="005E6956">
              <w:rPr>
                <w:rFonts w:cstheme="minorHAnsi"/>
              </w:rPr>
              <w:t>Name and contact information</w:t>
            </w:r>
          </w:p>
          <w:p w:rsidR="006C0C5D" w:rsidRPr="005E6956" w:rsidRDefault="006C0C5D" w:rsidP="00CC6A61">
            <w:pPr>
              <w:pStyle w:val="ListParagraph"/>
              <w:numPr>
                <w:ilvl w:val="0"/>
                <w:numId w:val="9"/>
              </w:numPr>
              <w:rPr>
                <w:rFonts w:cstheme="minorHAnsi"/>
              </w:rPr>
            </w:pPr>
            <w:r w:rsidRPr="005E6956">
              <w:rPr>
                <w:rFonts w:cstheme="minorHAnsi"/>
              </w:rPr>
              <w:t>CV and application form.</w:t>
            </w:r>
          </w:p>
          <w:p w:rsidR="006C0C5D" w:rsidRPr="005E6956" w:rsidRDefault="006C0C5D" w:rsidP="00CC6A61">
            <w:pPr>
              <w:pStyle w:val="ListParagraph"/>
              <w:ind w:left="360"/>
              <w:rPr>
                <w:rFonts w:cstheme="minorHAnsi"/>
              </w:rPr>
            </w:pPr>
          </w:p>
        </w:tc>
        <w:tc>
          <w:tcPr>
            <w:tcW w:w="2268"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We will retain information about you for the duration of the recruitment campaign, then one year.</w:t>
            </w:r>
          </w:p>
        </w:tc>
        <w:tc>
          <w:tcPr>
            <w:tcW w:w="2636" w:type="dxa"/>
          </w:tcPr>
          <w:p w:rsidR="006C0C5D" w:rsidRPr="004F33B9" w:rsidRDefault="006C0C5D" w:rsidP="00CC6A61">
            <w:pPr>
              <w:rPr>
                <w:rFonts w:asciiTheme="minorHAnsi" w:hAnsiTheme="minorHAnsi" w:cstheme="minorHAnsi"/>
              </w:rPr>
            </w:pPr>
            <w:r w:rsidRPr="005E6956">
              <w:rPr>
                <w:rFonts w:asciiTheme="minorHAnsi" w:hAnsiTheme="minorHAnsi" w:cstheme="minorHAnsi"/>
              </w:rPr>
              <w:t xml:space="preserve">Data is stored in </w:t>
            </w:r>
            <w:r w:rsidRPr="004F33B9">
              <w:rPr>
                <w:rFonts w:asciiTheme="minorHAnsi" w:hAnsiTheme="minorHAnsi" w:cstheme="minorHAnsi"/>
              </w:rPr>
              <w:t>manual reco</w:t>
            </w:r>
            <w:r>
              <w:rPr>
                <w:rFonts w:asciiTheme="minorHAnsi" w:hAnsiTheme="minorHAnsi" w:cstheme="minorHAnsi"/>
              </w:rPr>
              <w:t>rds</w:t>
            </w:r>
            <w:r w:rsidRPr="004F33B9">
              <w:rPr>
                <w:rFonts w:asciiTheme="minorHAnsi" w:hAnsiTheme="minorHAnsi" w:cstheme="minorHAnsi"/>
              </w:rPr>
              <w:t xml:space="preserve"> in locked filing cabinets and computer held records are password controlled.</w:t>
            </w:r>
          </w:p>
          <w:p w:rsidR="006C0C5D" w:rsidRPr="005E6956" w:rsidRDefault="006C0C5D" w:rsidP="00CC6A61">
            <w:pPr>
              <w:rPr>
                <w:rFonts w:asciiTheme="minorHAnsi" w:hAnsiTheme="minorHAnsi" w:cstheme="minorHAnsi"/>
              </w:rPr>
            </w:pPr>
          </w:p>
        </w:tc>
      </w:tr>
      <w:tr w:rsidR="006C0C5D" w:rsidRPr="005E6956" w:rsidTr="00CC6A61">
        <w:tc>
          <w:tcPr>
            <w:tcW w:w="1555"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Current and Former Employees</w:t>
            </w:r>
          </w:p>
        </w:tc>
        <w:tc>
          <w:tcPr>
            <w:tcW w:w="2551" w:type="dxa"/>
          </w:tcPr>
          <w:p w:rsidR="006C0C5D" w:rsidRPr="005E6956" w:rsidRDefault="006C0C5D" w:rsidP="00CC6A61">
            <w:pPr>
              <w:pStyle w:val="ListParagraph"/>
              <w:numPr>
                <w:ilvl w:val="0"/>
                <w:numId w:val="14"/>
              </w:numPr>
              <w:rPr>
                <w:rFonts w:cstheme="minorHAnsi"/>
              </w:rPr>
            </w:pPr>
            <w:r w:rsidRPr="005E6956">
              <w:rPr>
                <w:rFonts w:cstheme="minorHAnsi"/>
              </w:rPr>
              <w:t>Name, date of birth, and contact information</w:t>
            </w:r>
          </w:p>
          <w:p w:rsidR="006C0C5D" w:rsidRPr="005E6956" w:rsidRDefault="006C0C5D" w:rsidP="00CC6A61">
            <w:pPr>
              <w:pStyle w:val="ListParagraph"/>
              <w:numPr>
                <w:ilvl w:val="0"/>
                <w:numId w:val="14"/>
              </w:numPr>
              <w:rPr>
                <w:rFonts w:cstheme="minorHAnsi"/>
              </w:rPr>
            </w:pPr>
            <w:r w:rsidRPr="005E6956">
              <w:rPr>
                <w:rFonts w:cstheme="minorHAnsi"/>
              </w:rPr>
              <w:t>National insurance number and Unique Tax Reference (UTR)</w:t>
            </w:r>
          </w:p>
          <w:p w:rsidR="006C0C5D" w:rsidRDefault="006C0C5D" w:rsidP="00CC6A61">
            <w:pPr>
              <w:pStyle w:val="ListParagraph"/>
              <w:numPr>
                <w:ilvl w:val="0"/>
                <w:numId w:val="14"/>
              </w:numPr>
              <w:rPr>
                <w:rFonts w:cstheme="minorHAnsi"/>
              </w:rPr>
            </w:pPr>
            <w:r w:rsidRPr="005E6956">
              <w:rPr>
                <w:rFonts w:cstheme="minorHAnsi"/>
              </w:rPr>
              <w:t>Information relating to your qualifications and experience</w:t>
            </w:r>
          </w:p>
          <w:p w:rsidR="006C0C5D" w:rsidRPr="005E6956" w:rsidRDefault="006C0C5D" w:rsidP="00CC6A61">
            <w:pPr>
              <w:pStyle w:val="ListParagraph"/>
              <w:numPr>
                <w:ilvl w:val="0"/>
                <w:numId w:val="14"/>
              </w:numPr>
              <w:rPr>
                <w:rFonts w:cstheme="minorHAnsi"/>
              </w:rPr>
            </w:pPr>
            <w:r>
              <w:rPr>
                <w:rFonts w:cstheme="minorHAnsi"/>
              </w:rPr>
              <w:t>Information relating to performance reviews.</w:t>
            </w:r>
          </w:p>
          <w:p w:rsidR="006C0C5D" w:rsidRPr="005E6956" w:rsidRDefault="006C0C5D" w:rsidP="00CC6A61">
            <w:pPr>
              <w:rPr>
                <w:rFonts w:asciiTheme="minorHAnsi" w:hAnsiTheme="minorHAnsi" w:cstheme="minorHAnsi"/>
              </w:rPr>
            </w:pPr>
          </w:p>
        </w:tc>
        <w:tc>
          <w:tcPr>
            <w:tcW w:w="2268"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 xml:space="preserve">We will retain information about you for the duration of our contractual relationship with you, then for an additional 6 years.  </w:t>
            </w:r>
          </w:p>
          <w:p w:rsidR="006C0C5D" w:rsidRPr="005E6956" w:rsidRDefault="006C0C5D" w:rsidP="00CC6A61">
            <w:pPr>
              <w:rPr>
                <w:rFonts w:asciiTheme="minorHAnsi" w:hAnsiTheme="minorHAnsi" w:cstheme="minorHAnsi"/>
              </w:rPr>
            </w:pPr>
          </w:p>
        </w:tc>
        <w:tc>
          <w:tcPr>
            <w:tcW w:w="2636" w:type="dxa"/>
          </w:tcPr>
          <w:p w:rsidR="006C0C5D" w:rsidRDefault="006C0C5D" w:rsidP="00CC6A61">
            <w:pPr>
              <w:rPr>
                <w:rFonts w:asciiTheme="minorHAnsi" w:hAnsiTheme="minorHAnsi" w:cstheme="minorHAnsi"/>
              </w:rPr>
            </w:pPr>
            <w:r w:rsidRPr="000E6AA5">
              <w:rPr>
                <w:rFonts w:asciiTheme="minorHAnsi" w:hAnsiTheme="minorHAnsi" w:cstheme="minorHAnsi"/>
              </w:rPr>
              <w:t xml:space="preserve">Data is stored on secure </w:t>
            </w:r>
            <w:r>
              <w:rPr>
                <w:rFonts w:asciiTheme="minorHAnsi" w:hAnsiTheme="minorHAnsi" w:cstheme="minorHAnsi"/>
              </w:rPr>
              <w:t>EEA</w:t>
            </w:r>
            <w:r w:rsidRPr="000E6AA5">
              <w:rPr>
                <w:rFonts w:asciiTheme="minorHAnsi" w:hAnsiTheme="minorHAnsi" w:cstheme="minorHAnsi"/>
              </w:rPr>
              <w:t>-based servers</w:t>
            </w:r>
            <w:r w:rsidR="00280A96" w:rsidRPr="004F33B9">
              <w:rPr>
                <w:rFonts w:asciiTheme="minorHAnsi" w:hAnsiTheme="minorHAnsi" w:cstheme="minorHAnsi"/>
              </w:rPr>
              <w:t>.</w:t>
            </w:r>
          </w:p>
          <w:p w:rsidR="006C0C5D" w:rsidRPr="005E6956" w:rsidRDefault="006C0C5D" w:rsidP="00CC6A61">
            <w:pPr>
              <w:rPr>
                <w:rFonts w:asciiTheme="minorHAnsi" w:hAnsiTheme="minorHAnsi" w:cstheme="minorHAnsi"/>
              </w:rPr>
            </w:pPr>
          </w:p>
        </w:tc>
      </w:tr>
      <w:tr w:rsidR="006C0C5D" w:rsidRPr="005E6956" w:rsidTr="00CC6A61">
        <w:tc>
          <w:tcPr>
            <w:tcW w:w="1555"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Suppliers</w:t>
            </w:r>
          </w:p>
        </w:tc>
        <w:tc>
          <w:tcPr>
            <w:tcW w:w="2551" w:type="dxa"/>
          </w:tcPr>
          <w:p w:rsidR="006C0C5D" w:rsidRPr="005E6956" w:rsidRDefault="006C0C5D" w:rsidP="00CC6A61">
            <w:pPr>
              <w:pStyle w:val="ListParagraph"/>
              <w:numPr>
                <w:ilvl w:val="0"/>
                <w:numId w:val="14"/>
              </w:numPr>
              <w:rPr>
                <w:rFonts w:cstheme="minorHAnsi"/>
              </w:rPr>
            </w:pPr>
            <w:r w:rsidRPr="005E6956">
              <w:rPr>
                <w:rFonts w:cstheme="minorHAnsi"/>
              </w:rPr>
              <w:t>Contact details</w:t>
            </w:r>
          </w:p>
          <w:p w:rsidR="006C0C5D" w:rsidRPr="005E6956" w:rsidRDefault="006C0C5D" w:rsidP="00CC6A61">
            <w:pPr>
              <w:pStyle w:val="ListParagraph"/>
              <w:numPr>
                <w:ilvl w:val="0"/>
                <w:numId w:val="14"/>
              </w:numPr>
              <w:rPr>
                <w:rFonts w:cstheme="minorHAnsi"/>
              </w:rPr>
            </w:pPr>
            <w:r w:rsidRPr="005E6956">
              <w:rPr>
                <w:rFonts w:cstheme="minorHAnsi"/>
              </w:rPr>
              <w:t>Bank details</w:t>
            </w:r>
          </w:p>
          <w:p w:rsidR="006C0C5D" w:rsidRPr="005E6956" w:rsidRDefault="006C0C5D" w:rsidP="00CC6A61">
            <w:pPr>
              <w:pStyle w:val="ListParagraph"/>
              <w:numPr>
                <w:ilvl w:val="0"/>
                <w:numId w:val="14"/>
              </w:numPr>
              <w:rPr>
                <w:rFonts w:cstheme="minorHAnsi"/>
              </w:rPr>
            </w:pPr>
            <w:r w:rsidRPr="005E6956">
              <w:rPr>
                <w:rFonts w:cstheme="minorHAnsi"/>
              </w:rPr>
              <w:t>Description of the services bought</w:t>
            </w:r>
          </w:p>
        </w:tc>
        <w:tc>
          <w:tcPr>
            <w:tcW w:w="2268"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We retain financial records for 6 years, following the end of the current financial year.</w:t>
            </w:r>
          </w:p>
          <w:p w:rsidR="006C0C5D" w:rsidRPr="005E6956" w:rsidRDefault="006C0C5D" w:rsidP="00CC6A61">
            <w:pPr>
              <w:rPr>
                <w:rFonts w:asciiTheme="minorHAnsi" w:hAnsiTheme="minorHAnsi" w:cstheme="minorHAnsi"/>
              </w:rPr>
            </w:pPr>
          </w:p>
        </w:tc>
        <w:tc>
          <w:tcPr>
            <w:tcW w:w="2636" w:type="dxa"/>
          </w:tcPr>
          <w:p w:rsidR="006C0C5D" w:rsidRDefault="006C0C5D" w:rsidP="00CC6A61">
            <w:pPr>
              <w:rPr>
                <w:rFonts w:asciiTheme="minorHAnsi" w:hAnsiTheme="minorHAnsi" w:cstheme="minorHAnsi"/>
              </w:rPr>
            </w:pPr>
            <w:r w:rsidRPr="000E6AA5">
              <w:rPr>
                <w:rFonts w:asciiTheme="minorHAnsi" w:hAnsiTheme="minorHAnsi" w:cstheme="minorHAnsi"/>
              </w:rPr>
              <w:t>Data is stored on secure UK-based servers</w:t>
            </w:r>
            <w:r>
              <w:rPr>
                <w:rFonts w:asciiTheme="minorHAnsi" w:hAnsiTheme="minorHAnsi" w:cstheme="minorHAnsi"/>
              </w:rPr>
              <w:t>.</w:t>
            </w:r>
          </w:p>
          <w:p w:rsidR="006C0C5D" w:rsidRPr="005E6956" w:rsidRDefault="006C0C5D" w:rsidP="00CC6A61">
            <w:pPr>
              <w:rPr>
                <w:rFonts w:asciiTheme="minorHAnsi" w:hAnsiTheme="minorHAnsi" w:cstheme="minorHAnsi"/>
                <w:highlight w:val="yellow"/>
              </w:rPr>
            </w:pPr>
          </w:p>
        </w:tc>
      </w:tr>
      <w:tr w:rsidR="006C0C5D" w:rsidRPr="005E6956" w:rsidTr="00CC6A61">
        <w:tc>
          <w:tcPr>
            <w:tcW w:w="1555"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t>Open Competition Entrants</w:t>
            </w:r>
          </w:p>
        </w:tc>
        <w:tc>
          <w:tcPr>
            <w:tcW w:w="2551" w:type="dxa"/>
          </w:tcPr>
          <w:p w:rsidR="006C0C5D" w:rsidRDefault="006C0C5D" w:rsidP="00CC6A61">
            <w:pPr>
              <w:pStyle w:val="ListParagraph"/>
              <w:numPr>
                <w:ilvl w:val="0"/>
                <w:numId w:val="14"/>
              </w:numPr>
              <w:rPr>
                <w:rFonts w:cstheme="minorHAnsi"/>
              </w:rPr>
            </w:pPr>
            <w:r>
              <w:rPr>
                <w:rFonts w:cstheme="minorHAnsi"/>
              </w:rPr>
              <w:t>Contact Details</w:t>
            </w:r>
          </w:p>
          <w:p w:rsidR="006C0C5D" w:rsidRPr="005E6956" w:rsidRDefault="006C0C5D" w:rsidP="00CC6A61">
            <w:pPr>
              <w:pStyle w:val="ListParagraph"/>
              <w:numPr>
                <w:ilvl w:val="0"/>
                <w:numId w:val="14"/>
              </w:numPr>
              <w:rPr>
                <w:rFonts w:cstheme="minorHAnsi"/>
              </w:rPr>
            </w:pPr>
            <w:r>
              <w:rPr>
                <w:rFonts w:cstheme="minorHAnsi"/>
              </w:rPr>
              <w:t>Dates of previous visits</w:t>
            </w:r>
          </w:p>
          <w:p w:rsidR="006C0C5D" w:rsidRPr="003038AA" w:rsidRDefault="006C0C5D" w:rsidP="00CC6A61">
            <w:pPr>
              <w:rPr>
                <w:rFonts w:cstheme="minorHAnsi"/>
              </w:rPr>
            </w:pPr>
          </w:p>
        </w:tc>
        <w:tc>
          <w:tcPr>
            <w:tcW w:w="2268" w:type="dxa"/>
          </w:tcPr>
          <w:p w:rsidR="006C0C5D" w:rsidRPr="005E6956" w:rsidRDefault="006C0C5D" w:rsidP="00CC6A61">
            <w:pPr>
              <w:rPr>
                <w:rFonts w:asciiTheme="minorHAnsi" w:hAnsiTheme="minorHAnsi" w:cstheme="minorHAnsi"/>
              </w:rPr>
            </w:pPr>
            <w:r>
              <w:rPr>
                <w:rFonts w:asciiTheme="minorHAnsi" w:hAnsiTheme="minorHAnsi" w:cstheme="minorHAnsi"/>
              </w:rPr>
              <w:t>We retain open competition details are retained indefinitely</w:t>
            </w:r>
          </w:p>
        </w:tc>
        <w:tc>
          <w:tcPr>
            <w:tcW w:w="2636" w:type="dxa"/>
          </w:tcPr>
          <w:p w:rsidR="00BA0A17" w:rsidRDefault="00280A96" w:rsidP="00BA0A17">
            <w:pPr>
              <w:rPr>
                <w:rFonts w:asciiTheme="minorHAnsi" w:hAnsiTheme="minorHAnsi" w:cstheme="minorHAnsi"/>
              </w:rPr>
            </w:pPr>
            <w:r w:rsidRPr="005E6956">
              <w:rPr>
                <w:rFonts w:asciiTheme="minorHAnsi" w:hAnsiTheme="minorHAnsi" w:cstheme="minorHAnsi"/>
              </w:rPr>
              <w:t xml:space="preserve">Data is stored </w:t>
            </w:r>
            <w:r>
              <w:rPr>
                <w:rFonts w:asciiTheme="minorHAnsi" w:hAnsiTheme="minorHAnsi" w:cstheme="minorHAnsi"/>
              </w:rPr>
              <w:t>in</w:t>
            </w:r>
            <w:r w:rsidR="00BA0A17">
              <w:rPr>
                <w:rFonts w:asciiTheme="minorHAnsi" w:hAnsiTheme="minorHAnsi" w:cstheme="minorHAnsi"/>
              </w:rPr>
              <w:t xml:space="preserve"> Club systems </w:t>
            </w:r>
            <w:r>
              <w:rPr>
                <w:rFonts w:asciiTheme="minorHAnsi" w:hAnsiTheme="minorHAnsi" w:cstheme="minorHAnsi"/>
              </w:rPr>
              <w:t xml:space="preserve">which is hosted in secure servers within / outside the EEA </w:t>
            </w:r>
            <w:hyperlink r:id="rId11" w:history="1">
              <w:r w:rsidR="00BA0A17" w:rsidRPr="00670818">
                <w:rPr>
                  <w:rStyle w:val="Hyperlink"/>
                  <w:rFonts w:asciiTheme="minorHAnsi" w:hAnsiTheme="minorHAnsi" w:cstheme="minorHAnsi"/>
                </w:rPr>
                <w:t>http://www.clubsystems.com/index.php?stub=Home&amp;action=index&amp;slug=gdpr</w:t>
              </w:r>
            </w:hyperlink>
          </w:p>
          <w:p w:rsidR="00280A96" w:rsidRDefault="00280A96" w:rsidP="00280A96">
            <w:pPr>
              <w:rPr>
                <w:rFonts w:asciiTheme="minorHAnsi" w:hAnsiTheme="minorHAnsi" w:cstheme="minorHAnsi"/>
              </w:rPr>
            </w:pPr>
          </w:p>
          <w:p w:rsidR="006C0C5D" w:rsidRPr="005E6956" w:rsidRDefault="006C0C5D" w:rsidP="00CC6A61">
            <w:pPr>
              <w:rPr>
                <w:rFonts w:asciiTheme="minorHAnsi" w:hAnsiTheme="minorHAnsi" w:cstheme="minorHAnsi"/>
              </w:rPr>
            </w:pPr>
          </w:p>
        </w:tc>
      </w:tr>
      <w:tr w:rsidR="006C0C5D" w:rsidRPr="005E6956" w:rsidTr="00CC6A61">
        <w:tc>
          <w:tcPr>
            <w:tcW w:w="1555" w:type="dxa"/>
          </w:tcPr>
          <w:p w:rsidR="006C0C5D" w:rsidRPr="005E6956" w:rsidRDefault="006C0C5D" w:rsidP="00CC6A61">
            <w:pPr>
              <w:rPr>
                <w:rFonts w:asciiTheme="minorHAnsi" w:hAnsiTheme="minorHAnsi" w:cstheme="minorHAnsi"/>
              </w:rPr>
            </w:pPr>
            <w:r w:rsidRPr="005E6956">
              <w:rPr>
                <w:rFonts w:asciiTheme="minorHAnsi" w:hAnsiTheme="minorHAnsi" w:cstheme="minorHAnsi"/>
              </w:rPr>
              <w:lastRenderedPageBreak/>
              <w:t>Green Fee Visitors</w:t>
            </w:r>
          </w:p>
          <w:p w:rsidR="006C0C5D" w:rsidRPr="005E6956" w:rsidRDefault="006C0C5D" w:rsidP="00CC6A61">
            <w:pPr>
              <w:rPr>
                <w:rFonts w:asciiTheme="minorHAnsi" w:hAnsiTheme="minorHAnsi" w:cstheme="minorHAnsi"/>
              </w:rPr>
            </w:pPr>
          </w:p>
          <w:p w:rsidR="006C0C5D" w:rsidRPr="005E6956" w:rsidRDefault="006C0C5D" w:rsidP="00CC6A61">
            <w:pPr>
              <w:rPr>
                <w:rFonts w:asciiTheme="minorHAnsi" w:hAnsiTheme="minorHAnsi" w:cstheme="minorHAnsi"/>
              </w:rPr>
            </w:pPr>
          </w:p>
        </w:tc>
        <w:tc>
          <w:tcPr>
            <w:tcW w:w="2551" w:type="dxa"/>
          </w:tcPr>
          <w:p w:rsidR="006C0C5D" w:rsidRPr="005E6956" w:rsidRDefault="006C0C5D" w:rsidP="00CC6A61">
            <w:pPr>
              <w:pStyle w:val="ListParagraph"/>
              <w:numPr>
                <w:ilvl w:val="0"/>
                <w:numId w:val="14"/>
              </w:numPr>
              <w:rPr>
                <w:rFonts w:cstheme="minorHAnsi"/>
              </w:rPr>
            </w:pPr>
            <w:r>
              <w:rPr>
                <w:rFonts w:cstheme="minorHAnsi"/>
              </w:rPr>
              <w:t>Name</w:t>
            </w:r>
          </w:p>
          <w:p w:rsidR="006C0C5D" w:rsidRPr="005E6956" w:rsidRDefault="006C0C5D" w:rsidP="00CC6A61">
            <w:pPr>
              <w:pStyle w:val="ListParagraph"/>
              <w:numPr>
                <w:ilvl w:val="0"/>
                <w:numId w:val="14"/>
              </w:numPr>
              <w:rPr>
                <w:rFonts w:cstheme="minorHAnsi"/>
              </w:rPr>
            </w:pPr>
            <w:r>
              <w:rPr>
                <w:rFonts w:cstheme="minorHAnsi"/>
              </w:rPr>
              <w:t>Payment details</w:t>
            </w:r>
          </w:p>
          <w:p w:rsidR="006C0C5D" w:rsidRPr="005E6956" w:rsidRDefault="006C0C5D" w:rsidP="00CC6A61">
            <w:pPr>
              <w:pStyle w:val="ListParagraph"/>
              <w:ind w:left="360"/>
              <w:rPr>
                <w:rFonts w:cstheme="minorHAnsi"/>
              </w:rPr>
            </w:pPr>
          </w:p>
        </w:tc>
        <w:tc>
          <w:tcPr>
            <w:tcW w:w="2268" w:type="dxa"/>
          </w:tcPr>
          <w:p w:rsidR="006C0C5D" w:rsidRDefault="006C0C5D" w:rsidP="00CC6A61">
            <w:pPr>
              <w:rPr>
                <w:rFonts w:asciiTheme="minorHAnsi" w:hAnsiTheme="minorHAnsi" w:cstheme="minorHAnsi"/>
              </w:rPr>
            </w:pPr>
            <w:r>
              <w:rPr>
                <w:rFonts w:asciiTheme="minorHAnsi" w:hAnsiTheme="minorHAnsi" w:cstheme="minorHAnsi"/>
              </w:rPr>
              <w:t>We retain information about you for one year after your last visit.</w:t>
            </w:r>
          </w:p>
          <w:p w:rsidR="006C0C5D" w:rsidRDefault="006C0C5D" w:rsidP="00CC6A61">
            <w:pPr>
              <w:rPr>
                <w:rFonts w:asciiTheme="minorHAnsi" w:hAnsiTheme="minorHAnsi" w:cstheme="minorHAnsi"/>
              </w:rPr>
            </w:pPr>
          </w:p>
          <w:p w:rsidR="006C0C5D" w:rsidRPr="005E6956" w:rsidRDefault="006C0C5D" w:rsidP="00CC6A61">
            <w:pPr>
              <w:rPr>
                <w:rFonts w:asciiTheme="minorHAnsi" w:hAnsiTheme="minorHAnsi" w:cstheme="minorHAnsi"/>
              </w:rPr>
            </w:pPr>
            <w:r w:rsidRPr="005E6956">
              <w:rPr>
                <w:rFonts w:asciiTheme="minorHAnsi" w:hAnsiTheme="minorHAnsi" w:cstheme="minorHAnsi"/>
              </w:rPr>
              <w:t>We retain financial records for 6 years, following the end of the current financial year.</w:t>
            </w:r>
          </w:p>
          <w:p w:rsidR="006C0C5D" w:rsidRPr="005E6956" w:rsidRDefault="006C0C5D" w:rsidP="00CC6A61">
            <w:pPr>
              <w:rPr>
                <w:rFonts w:asciiTheme="minorHAnsi" w:hAnsiTheme="minorHAnsi" w:cstheme="minorHAnsi"/>
              </w:rPr>
            </w:pPr>
          </w:p>
        </w:tc>
        <w:tc>
          <w:tcPr>
            <w:tcW w:w="2636" w:type="dxa"/>
          </w:tcPr>
          <w:p w:rsidR="006C0C5D" w:rsidRDefault="006C0C5D" w:rsidP="00CC6A61">
            <w:pPr>
              <w:rPr>
                <w:rFonts w:asciiTheme="minorHAnsi" w:hAnsiTheme="minorHAnsi" w:cstheme="minorHAnsi"/>
              </w:rPr>
            </w:pPr>
            <w:r w:rsidRPr="005E6956">
              <w:rPr>
                <w:rFonts w:asciiTheme="minorHAnsi" w:hAnsiTheme="minorHAnsi" w:cstheme="minorHAnsi"/>
              </w:rPr>
              <w:t xml:space="preserve">Data is stored in </w:t>
            </w:r>
            <w:r w:rsidRPr="004F33B9">
              <w:rPr>
                <w:rFonts w:asciiTheme="minorHAnsi" w:hAnsiTheme="minorHAnsi" w:cstheme="minorHAnsi"/>
              </w:rPr>
              <w:t>manual reco</w:t>
            </w:r>
            <w:r>
              <w:rPr>
                <w:rFonts w:asciiTheme="minorHAnsi" w:hAnsiTheme="minorHAnsi" w:cstheme="minorHAnsi"/>
              </w:rPr>
              <w:t>rds</w:t>
            </w:r>
            <w:r w:rsidRPr="004F33B9">
              <w:rPr>
                <w:rFonts w:asciiTheme="minorHAnsi" w:hAnsiTheme="minorHAnsi" w:cstheme="minorHAnsi"/>
              </w:rPr>
              <w:t xml:space="preserve"> in locked filing cabinets</w:t>
            </w:r>
          </w:p>
          <w:p w:rsidR="006C0C5D" w:rsidRDefault="006C0C5D" w:rsidP="00CC6A61">
            <w:pPr>
              <w:rPr>
                <w:rFonts w:asciiTheme="minorHAnsi" w:hAnsiTheme="minorHAnsi" w:cstheme="minorHAnsi"/>
              </w:rPr>
            </w:pPr>
          </w:p>
          <w:p w:rsidR="006C0C5D" w:rsidRDefault="006C0C5D" w:rsidP="00CC6A61">
            <w:pPr>
              <w:rPr>
                <w:rFonts w:asciiTheme="minorHAnsi" w:hAnsiTheme="minorHAnsi" w:cstheme="minorHAnsi"/>
              </w:rPr>
            </w:pPr>
          </w:p>
          <w:p w:rsidR="00280A96" w:rsidRDefault="00280A96" w:rsidP="00CC6A61">
            <w:pPr>
              <w:rPr>
                <w:rFonts w:asciiTheme="minorHAnsi" w:hAnsiTheme="minorHAnsi" w:cstheme="minorHAnsi"/>
              </w:rPr>
            </w:pPr>
          </w:p>
          <w:p w:rsidR="006C0C5D" w:rsidRDefault="006C0C5D" w:rsidP="00CC6A61">
            <w:pPr>
              <w:rPr>
                <w:rFonts w:asciiTheme="minorHAnsi" w:hAnsiTheme="minorHAnsi" w:cstheme="minorHAnsi"/>
              </w:rPr>
            </w:pPr>
            <w:r w:rsidRPr="000E6AA5">
              <w:rPr>
                <w:rFonts w:asciiTheme="minorHAnsi" w:hAnsiTheme="minorHAnsi" w:cstheme="minorHAnsi"/>
              </w:rPr>
              <w:t>Data is stored on secure UK-based servers</w:t>
            </w:r>
            <w:r>
              <w:rPr>
                <w:rFonts w:asciiTheme="minorHAnsi" w:hAnsiTheme="minorHAnsi" w:cstheme="minorHAnsi"/>
              </w:rPr>
              <w:t>.</w:t>
            </w:r>
          </w:p>
          <w:p w:rsidR="006C0C5D" w:rsidRPr="005E6956" w:rsidRDefault="006C0C5D" w:rsidP="00CC6A61">
            <w:pPr>
              <w:rPr>
                <w:rFonts w:asciiTheme="minorHAnsi" w:hAnsiTheme="minorHAnsi" w:cstheme="minorHAnsi"/>
              </w:rPr>
            </w:pPr>
          </w:p>
        </w:tc>
      </w:tr>
    </w:tbl>
    <w:p w:rsidR="004F07D9" w:rsidRDefault="004F07D9" w:rsidP="008F0480">
      <w:pPr>
        <w:tabs>
          <w:tab w:val="left" w:pos="3229"/>
        </w:tabs>
        <w:rPr>
          <w:rFonts w:asciiTheme="minorHAnsi" w:hAnsiTheme="minorHAnsi" w:cstheme="minorHAnsi"/>
          <w:b/>
        </w:rPr>
      </w:pPr>
    </w:p>
    <w:p w:rsidR="006C0C5D" w:rsidRPr="00912B03" w:rsidRDefault="006C0C5D" w:rsidP="006C0C5D">
      <w:pPr>
        <w:tabs>
          <w:tab w:val="left" w:pos="3229"/>
        </w:tabs>
        <w:rPr>
          <w:rFonts w:asciiTheme="minorHAnsi" w:hAnsiTheme="minorHAnsi" w:cstheme="minorHAnsi"/>
          <w:b/>
        </w:rPr>
      </w:pPr>
      <w:r w:rsidRPr="00912B03">
        <w:rPr>
          <w:rFonts w:asciiTheme="minorHAnsi" w:hAnsiTheme="minorHAnsi" w:cstheme="minorHAnsi"/>
          <w:b/>
        </w:rPr>
        <w:t>Members New</w:t>
      </w:r>
      <w:r>
        <w:rPr>
          <w:rFonts w:asciiTheme="minorHAnsi" w:hAnsiTheme="minorHAnsi" w:cstheme="minorHAnsi"/>
          <w:b/>
        </w:rPr>
        <w:t>s</w:t>
      </w:r>
      <w:r w:rsidRPr="00912B03">
        <w:rPr>
          <w:rFonts w:asciiTheme="minorHAnsi" w:hAnsiTheme="minorHAnsi" w:cstheme="minorHAnsi"/>
          <w:b/>
        </w:rPr>
        <w:t>letter</w:t>
      </w:r>
    </w:p>
    <w:p w:rsidR="006C0C5D" w:rsidRPr="00912B03" w:rsidRDefault="006C0C5D" w:rsidP="006C0C5D">
      <w:pPr>
        <w:tabs>
          <w:tab w:val="left" w:pos="3229"/>
        </w:tabs>
        <w:rPr>
          <w:rFonts w:asciiTheme="minorHAnsi" w:hAnsiTheme="minorHAnsi" w:cstheme="minorHAnsi"/>
          <w:b/>
        </w:rPr>
      </w:pPr>
    </w:p>
    <w:p w:rsidR="006C0C5D" w:rsidRPr="00912B03" w:rsidRDefault="006C0C5D" w:rsidP="006C0C5D">
      <w:pPr>
        <w:tabs>
          <w:tab w:val="left" w:pos="3229"/>
        </w:tabs>
        <w:jc w:val="both"/>
        <w:rPr>
          <w:rFonts w:asciiTheme="minorHAnsi" w:hAnsiTheme="minorHAnsi" w:cstheme="minorHAnsi"/>
        </w:rPr>
      </w:pPr>
      <w:r w:rsidRPr="00912B03">
        <w:rPr>
          <w:rFonts w:asciiTheme="minorHAnsi" w:hAnsiTheme="minorHAnsi" w:cstheme="minorHAnsi"/>
        </w:rPr>
        <w:t xml:space="preserve">We deliver our </w:t>
      </w:r>
      <w:r>
        <w:rPr>
          <w:rFonts w:asciiTheme="minorHAnsi" w:hAnsiTheme="minorHAnsi" w:cstheme="minorHAnsi"/>
        </w:rPr>
        <w:t>members n</w:t>
      </w:r>
      <w:r w:rsidRPr="00912B03">
        <w:rPr>
          <w:rFonts w:asciiTheme="minorHAnsi" w:hAnsiTheme="minorHAnsi" w:cstheme="minorHAnsi"/>
        </w:rPr>
        <w:t>ewsletters</w:t>
      </w:r>
      <w:r>
        <w:rPr>
          <w:rFonts w:asciiTheme="minorHAnsi" w:hAnsiTheme="minorHAnsi" w:cstheme="minorHAnsi"/>
        </w:rPr>
        <w:t xml:space="preserve"> and competition invitations</w:t>
      </w:r>
      <w:r w:rsidR="00BA0A17">
        <w:rPr>
          <w:rFonts w:asciiTheme="minorHAnsi" w:hAnsiTheme="minorHAnsi" w:cstheme="minorHAnsi"/>
        </w:rPr>
        <w:t xml:space="preserve"> via email</w:t>
      </w:r>
      <w:r w:rsidRPr="00912B03">
        <w:rPr>
          <w:rFonts w:asciiTheme="minorHAnsi" w:hAnsiTheme="minorHAnsi" w:cstheme="minorHAnsi"/>
        </w:rPr>
        <w:t xml:space="preserve">. </w:t>
      </w:r>
      <w:r>
        <w:rPr>
          <w:rFonts w:asciiTheme="minorHAnsi" w:hAnsiTheme="minorHAnsi" w:cstheme="minorHAnsi"/>
        </w:rPr>
        <w:t>As a member you can manage wha</w:t>
      </w:r>
      <w:r w:rsidR="00280A96">
        <w:rPr>
          <w:rFonts w:asciiTheme="minorHAnsi" w:hAnsiTheme="minorHAnsi" w:cstheme="minorHAnsi"/>
        </w:rPr>
        <w:t>t electronic communications you</w:t>
      </w:r>
      <w:r>
        <w:rPr>
          <w:rFonts w:asciiTheme="minorHAnsi" w:hAnsiTheme="minorHAnsi" w:cstheme="minorHAnsi"/>
        </w:rPr>
        <w:t xml:space="preserve"> receive from the club and can unsubscribe at any time.</w:t>
      </w:r>
    </w:p>
    <w:p w:rsidR="006C0C5D" w:rsidRDefault="006C0C5D" w:rsidP="008F0480">
      <w:pPr>
        <w:tabs>
          <w:tab w:val="left" w:pos="3229"/>
        </w:tabs>
        <w:rPr>
          <w:rFonts w:asciiTheme="minorHAnsi" w:hAnsiTheme="minorHAnsi" w:cstheme="minorHAnsi"/>
          <w:b/>
        </w:rPr>
      </w:pPr>
    </w:p>
    <w:p w:rsidR="00280A96" w:rsidRPr="005E6956" w:rsidRDefault="00280A96" w:rsidP="00280A96">
      <w:pPr>
        <w:rPr>
          <w:rFonts w:asciiTheme="minorHAnsi" w:hAnsiTheme="minorHAnsi" w:cstheme="minorHAnsi"/>
          <w:b/>
        </w:rPr>
      </w:pPr>
      <w:r w:rsidRPr="005E6956">
        <w:rPr>
          <w:rFonts w:asciiTheme="minorHAnsi" w:hAnsiTheme="minorHAnsi" w:cstheme="minorHAnsi"/>
          <w:b/>
        </w:rPr>
        <w:t>Emailing us</w:t>
      </w:r>
    </w:p>
    <w:p w:rsidR="00280A96" w:rsidRPr="005E6956" w:rsidRDefault="00280A96" w:rsidP="00280A96">
      <w:pPr>
        <w:jc w:val="both"/>
        <w:rPr>
          <w:rFonts w:asciiTheme="minorHAnsi" w:hAnsiTheme="minorHAnsi" w:cstheme="minorHAnsi"/>
        </w:rPr>
      </w:pPr>
      <w:r w:rsidRPr="005E6956">
        <w:rPr>
          <w:rFonts w:asciiTheme="minorHAnsi" w:hAnsiTheme="minorHAnsi" w:cstheme="minorHAnsi"/>
        </w:rPr>
        <w:t>We use Transport Layer Security (TLS) to encrypt and protect email traffic in line with government standards. If your email service does not support TLS, you should be aware that any emails we send or receive may not be protected in transit.</w:t>
      </w:r>
    </w:p>
    <w:p w:rsidR="00280A96" w:rsidRPr="005E6956" w:rsidRDefault="00280A96" w:rsidP="00280A96">
      <w:pPr>
        <w:jc w:val="both"/>
        <w:rPr>
          <w:rFonts w:asciiTheme="minorHAnsi" w:hAnsiTheme="minorHAnsi" w:cstheme="minorHAnsi"/>
        </w:rPr>
      </w:pPr>
    </w:p>
    <w:p w:rsidR="00280A96" w:rsidRPr="00280A96" w:rsidRDefault="00280A96" w:rsidP="00280A96">
      <w:pPr>
        <w:jc w:val="both"/>
        <w:rPr>
          <w:rFonts w:asciiTheme="minorHAnsi" w:hAnsiTheme="minorHAnsi" w:cstheme="minorHAnsi"/>
        </w:rPr>
      </w:pPr>
      <w:r w:rsidRPr="005E6956">
        <w:rPr>
          <w:rFonts w:asciiTheme="minorHAnsi" w:hAnsiTheme="minorHAnsi" w:cstheme="minorHAnsi"/>
        </w:rPr>
        <w:t>We will also monitor any emails sent to us, including file attachments, for viruses or malicious software. Please be aware that you have a responsibility to ensure that any email you send is within the bounds of the law.</w:t>
      </w:r>
    </w:p>
    <w:p w:rsidR="00280A96" w:rsidRPr="005E6956" w:rsidRDefault="00280A96" w:rsidP="008F0480">
      <w:pPr>
        <w:tabs>
          <w:tab w:val="left" w:pos="3229"/>
        </w:tabs>
        <w:rPr>
          <w:rFonts w:asciiTheme="minorHAnsi" w:hAnsiTheme="minorHAnsi" w:cstheme="minorHAnsi"/>
          <w:b/>
        </w:rPr>
      </w:pPr>
    </w:p>
    <w:p w:rsidR="008F0480" w:rsidRPr="005E6956" w:rsidRDefault="008F0480" w:rsidP="008F0480">
      <w:pPr>
        <w:tabs>
          <w:tab w:val="left" w:pos="3229"/>
        </w:tabs>
        <w:rPr>
          <w:rFonts w:asciiTheme="minorHAnsi" w:hAnsiTheme="minorHAnsi" w:cstheme="minorHAnsi"/>
          <w:b/>
        </w:rPr>
      </w:pPr>
      <w:r w:rsidRPr="005E6956">
        <w:rPr>
          <w:rFonts w:asciiTheme="minorHAnsi" w:hAnsiTheme="minorHAnsi" w:cstheme="minorHAnsi"/>
          <w:b/>
        </w:rPr>
        <w:t xml:space="preserve">Who has access to your information? </w:t>
      </w:r>
    </w:p>
    <w:p w:rsidR="008F0480" w:rsidRPr="005E6956" w:rsidRDefault="008F0480" w:rsidP="00FB038B">
      <w:pPr>
        <w:tabs>
          <w:tab w:val="left" w:pos="3229"/>
        </w:tabs>
        <w:jc w:val="both"/>
        <w:rPr>
          <w:rFonts w:asciiTheme="minorHAnsi" w:hAnsiTheme="minorHAnsi" w:cstheme="minorHAnsi"/>
        </w:rPr>
      </w:pPr>
      <w:r w:rsidRPr="005E6956">
        <w:rPr>
          <w:rFonts w:asciiTheme="minorHAnsi" w:hAnsiTheme="minorHAnsi" w:cstheme="minorHAnsi"/>
        </w:rPr>
        <w:t xml:space="preserve">We do not sell or rent your personal data or information to any third party or share your information with third parties for their marketing purposes.  </w:t>
      </w:r>
    </w:p>
    <w:p w:rsidR="008F0480" w:rsidRPr="005E6956" w:rsidRDefault="008F0480" w:rsidP="00FB038B">
      <w:pPr>
        <w:tabs>
          <w:tab w:val="left" w:pos="3229"/>
        </w:tabs>
        <w:jc w:val="both"/>
        <w:rPr>
          <w:rFonts w:asciiTheme="minorHAnsi" w:hAnsiTheme="minorHAnsi" w:cstheme="minorHAnsi"/>
        </w:rPr>
      </w:pPr>
    </w:p>
    <w:p w:rsidR="008F0480" w:rsidRPr="005E6956" w:rsidRDefault="008F0480" w:rsidP="00FB038B">
      <w:pPr>
        <w:tabs>
          <w:tab w:val="left" w:pos="3229"/>
        </w:tabs>
        <w:jc w:val="both"/>
        <w:rPr>
          <w:rFonts w:asciiTheme="minorHAnsi" w:hAnsiTheme="minorHAnsi" w:cstheme="minorHAnsi"/>
        </w:rPr>
      </w:pPr>
      <w:r w:rsidRPr="005E6956">
        <w:rPr>
          <w:rFonts w:asciiTheme="minorHAnsi" w:hAnsiTheme="minorHAnsi" w:cstheme="minorHAnsi"/>
        </w:rPr>
        <w:t xml:space="preserve">We will disclose your data or information if required by law, for example by a court order or for the prevention of fraud or other crime. </w:t>
      </w:r>
    </w:p>
    <w:p w:rsidR="00AC1BC6" w:rsidRPr="005E6956" w:rsidRDefault="0046417B" w:rsidP="00FB038B">
      <w:pPr>
        <w:tabs>
          <w:tab w:val="left" w:pos="3229"/>
        </w:tabs>
        <w:jc w:val="both"/>
        <w:rPr>
          <w:rFonts w:asciiTheme="minorHAnsi" w:hAnsiTheme="minorHAnsi" w:cstheme="minorHAnsi"/>
        </w:rPr>
      </w:pPr>
      <w:r w:rsidRPr="005E6956">
        <w:rPr>
          <w:rFonts w:asciiTheme="minorHAnsi" w:hAnsiTheme="minorHAnsi" w:cstheme="minorHAnsi"/>
        </w:rPr>
        <w:tab/>
      </w:r>
    </w:p>
    <w:p w:rsidR="00F95DC5" w:rsidRPr="005E6956" w:rsidRDefault="00F95DC5" w:rsidP="00FB038B">
      <w:pPr>
        <w:jc w:val="both"/>
        <w:rPr>
          <w:rFonts w:asciiTheme="minorHAnsi" w:hAnsiTheme="minorHAnsi" w:cstheme="minorHAnsi"/>
        </w:rPr>
      </w:pPr>
      <w:r w:rsidRPr="005E6956">
        <w:rPr>
          <w:rFonts w:asciiTheme="minorHAnsi" w:hAnsiTheme="minorHAnsi" w:cstheme="minorHAnsi"/>
        </w:rPr>
        <w:t>We may pass y</w:t>
      </w:r>
      <w:r w:rsidR="00FB038B" w:rsidRPr="005E6956">
        <w:rPr>
          <w:rFonts w:asciiTheme="minorHAnsi" w:hAnsiTheme="minorHAnsi" w:cstheme="minorHAnsi"/>
        </w:rPr>
        <w:t>our information on to our third-</w:t>
      </w:r>
      <w:r w:rsidRPr="005E6956">
        <w:rPr>
          <w:rFonts w:asciiTheme="minorHAnsi" w:hAnsiTheme="minorHAnsi" w:cstheme="minorHAnsi"/>
        </w:rPr>
        <w:t xml:space="preserve">party service providers, agents or subcontractors </w:t>
      </w:r>
      <w:r w:rsidR="004F07D9" w:rsidRPr="005E6956">
        <w:rPr>
          <w:rFonts w:asciiTheme="minorHAnsi" w:hAnsiTheme="minorHAnsi" w:cstheme="minorHAnsi"/>
        </w:rPr>
        <w:t xml:space="preserve">(e.g. </w:t>
      </w:r>
      <w:r w:rsidR="00BA0A17">
        <w:rPr>
          <w:rFonts w:asciiTheme="minorHAnsi" w:hAnsiTheme="minorHAnsi" w:cstheme="minorHAnsi"/>
        </w:rPr>
        <w:t>Golfguard Ltd</w:t>
      </w:r>
      <w:r w:rsidR="004F07D9" w:rsidRPr="005E6956">
        <w:rPr>
          <w:rFonts w:asciiTheme="minorHAnsi" w:hAnsiTheme="minorHAnsi" w:cstheme="minorHAnsi"/>
        </w:rPr>
        <w:t xml:space="preserve">) </w:t>
      </w:r>
      <w:r w:rsidRPr="005E6956">
        <w:rPr>
          <w:rFonts w:asciiTheme="minorHAnsi" w:hAnsiTheme="minorHAnsi" w:cstheme="minorHAnsi"/>
        </w:rPr>
        <w:t xml:space="preserve">for the purposes of completing a task or providing services to you on our behalf (for example </w:t>
      </w:r>
      <w:r w:rsidR="00FB038B" w:rsidRPr="005E6956">
        <w:rPr>
          <w:rFonts w:asciiTheme="minorHAnsi" w:hAnsiTheme="minorHAnsi" w:cstheme="minorHAnsi"/>
        </w:rPr>
        <w:t xml:space="preserve">to </w:t>
      </w:r>
      <w:r w:rsidR="00D54F30" w:rsidRPr="005E6956">
        <w:rPr>
          <w:rFonts w:asciiTheme="minorHAnsi" w:hAnsiTheme="minorHAnsi" w:cstheme="minorHAnsi"/>
        </w:rPr>
        <w:t xml:space="preserve">manageyour </w:t>
      </w:r>
      <w:r w:rsidR="00BA0A17">
        <w:rPr>
          <w:rFonts w:asciiTheme="minorHAnsi" w:hAnsiTheme="minorHAnsi" w:cstheme="minorHAnsi"/>
        </w:rPr>
        <w:t>personal liability / accident insurance</w:t>
      </w:r>
      <w:r w:rsidR="00FB038B" w:rsidRPr="005E6956">
        <w:rPr>
          <w:rFonts w:asciiTheme="minorHAnsi" w:hAnsiTheme="minorHAnsi" w:cstheme="minorHAnsi"/>
        </w:rPr>
        <w:t>).</w:t>
      </w:r>
      <w:r w:rsidRPr="005E6956">
        <w:rPr>
          <w:rFonts w:asciiTheme="minorHAnsi" w:hAnsiTheme="minorHAnsi" w:cstheme="minorHAnsi"/>
        </w:rPr>
        <w:t xml:space="preserve">  However, we disclose only the personal information necessary to deliver that service and have a contract in place that requires them to keep your information secure and not to use it for their own marketing purposes.  </w:t>
      </w:r>
    </w:p>
    <w:p w:rsidR="00D54F30" w:rsidRPr="005E6956" w:rsidRDefault="00D54F30" w:rsidP="00C42013">
      <w:pPr>
        <w:jc w:val="both"/>
        <w:rPr>
          <w:rFonts w:asciiTheme="minorHAnsi" w:hAnsiTheme="minorHAnsi" w:cstheme="minorHAnsi"/>
        </w:rPr>
      </w:pPr>
      <w:r w:rsidRPr="005E6956">
        <w:rPr>
          <w:rFonts w:asciiTheme="minorHAnsi" w:hAnsiTheme="minorHAnsi" w:cstheme="minorHAnsi"/>
        </w:rPr>
        <w:t>Third party services providers who act as data processors on our behalf:</w:t>
      </w:r>
    </w:p>
    <w:p w:rsidR="00D54F30" w:rsidRPr="005E6956" w:rsidRDefault="00D54F30" w:rsidP="00C42013">
      <w:pPr>
        <w:jc w:val="both"/>
        <w:rPr>
          <w:rFonts w:asciiTheme="minorHAnsi" w:hAnsiTheme="minorHAnsi" w:cstheme="minorHAnsi"/>
        </w:rPr>
      </w:pPr>
    </w:p>
    <w:p w:rsidR="00C42013" w:rsidRPr="005E6956" w:rsidRDefault="00BA0A17" w:rsidP="00C42013">
      <w:pPr>
        <w:pStyle w:val="ListParagraph"/>
        <w:numPr>
          <w:ilvl w:val="0"/>
          <w:numId w:val="15"/>
        </w:numPr>
        <w:jc w:val="both"/>
        <w:rPr>
          <w:rFonts w:cstheme="minorHAnsi"/>
        </w:rPr>
      </w:pPr>
      <w:r>
        <w:rPr>
          <w:rFonts w:cstheme="minorHAnsi"/>
        </w:rPr>
        <w:t>Sage</w:t>
      </w:r>
      <w:r w:rsidR="00C42013" w:rsidRPr="005E6956">
        <w:rPr>
          <w:rFonts w:cstheme="minorHAnsi"/>
        </w:rPr>
        <w:t xml:space="preserve"> provide the </w:t>
      </w:r>
      <w:r>
        <w:rPr>
          <w:rFonts w:cstheme="minorHAnsi"/>
        </w:rPr>
        <w:t>sage accounts, sagepay and sage payroll</w:t>
      </w:r>
      <w:r w:rsidR="00C42013" w:rsidRPr="005E6956">
        <w:rPr>
          <w:rFonts w:cstheme="minorHAnsi"/>
        </w:rPr>
        <w:t xml:space="preserve"> and at times may be required to access our systems for maintenance, upgrade and support services</w:t>
      </w:r>
      <w:r w:rsidR="00280A96">
        <w:rPr>
          <w:rFonts w:cstheme="minorHAnsi"/>
        </w:rPr>
        <w:t xml:space="preserve"> [e.g. external IT support the club may use</w:t>
      </w:r>
      <w:r w:rsidR="00C42013" w:rsidRPr="005E6956">
        <w:rPr>
          <w:rFonts w:cstheme="minorHAnsi"/>
        </w:rPr>
        <w:t>.</w:t>
      </w:r>
    </w:p>
    <w:p w:rsidR="00C86B9B" w:rsidRPr="005E6956" w:rsidRDefault="00C86B9B" w:rsidP="00AC1BC6">
      <w:pPr>
        <w:rPr>
          <w:rFonts w:asciiTheme="minorHAnsi" w:hAnsiTheme="minorHAnsi" w:cstheme="minorHAnsi"/>
        </w:rPr>
      </w:pPr>
    </w:p>
    <w:p w:rsidR="00BA0A17" w:rsidRDefault="00BA0A17" w:rsidP="00AC1BC6">
      <w:pPr>
        <w:rPr>
          <w:rFonts w:asciiTheme="minorHAnsi" w:hAnsiTheme="minorHAnsi" w:cstheme="minorHAnsi"/>
          <w:b/>
        </w:rPr>
      </w:pPr>
    </w:p>
    <w:p w:rsidR="00DC2268" w:rsidRPr="005E6956" w:rsidRDefault="00DC2268" w:rsidP="00AC1BC6">
      <w:pPr>
        <w:rPr>
          <w:rFonts w:asciiTheme="minorHAnsi" w:hAnsiTheme="minorHAnsi" w:cstheme="minorHAnsi"/>
          <w:b/>
        </w:rPr>
      </w:pPr>
      <w:r w:rsidRPr="005E6956">
        <w:rPr>
          <w:rFonts w:asciiTheme="minorHAnsi" w:hAnsiTheme="minorHAnsi" w:cstheme="minorHAnsi"/>
          <w:b/>
        </w:rPr>
        <w:lastRenderedPageBreak/>
        <w:t>Transfers outside of the European Economic Area</w:t>
      </w:r>
    </w:p>
    <w:p w:rsidR="00C42013" w:rsidRPr="005E6956" w:rsidRDefault="00C42013" w:rsidP="00C42013">
      <w:pPr>
        <w:jc w:val="both"/>
        <w:rPr>
          <w:rFonts w:asciiTheme="minorHAnsi" w:hAnsiTheme="minorHAnsi" w:cstheme="minorHAnsi"/>
        </w:rPr>
      </w:pPr>
      <w:r w:rsidRPr="005E6956">
        <w:rPr>
          <w:rFonts w:asciiTheme="minorHAnsi" w:hAnsiTheme="minorHAnsi" w:cstheme="minorHAnsi"/>
        </w:rPr>
        <w:t xml:space="preserve">Your personal information in the European Economic Area (EEA) is protected by data protection laws, but other countries do not necessarily protect your personal information in the same way.  The EEA covers all countries in the EU plus Norway, Liechtenstein and Iceland.  </w:t>
      </w:r>
      <w:r w:rsidR="00BA0A17">
        <w:rPr>
          <w:rFonts w:asciiTheme="minorHAnsi" w:hAnsiTheme="minorHAnsi" w:cstheme="minorHAnsi"/>
          <w:lang w:val="en-US"/>
        </w:rPr>
        <w:t>Rother Valley Golf Centre</w:t>
      </w:r>
      <w:r w:rsidRPr="005E6956">
        <w:rPr>
          <w:rFonts w:asciiTheme="minorHAnsi" w:hAnsiTheme="minorHAnsi" w:cstheme="minorHAnsi"/>
          <w:lang w:val="en-US"/>
        </w:rPr>
        <w:t>uses online tools which host data outside of the EEA.  Prior to selecting such tools, we review their privacy policy and check that the company is signed up to the EU-US Privacy Shield agreement.  Companies who have signed up to this agreement commit to securing personal data in line with EU data protection legislation.</w:t>
      </w:r>
    </w:p>
    <w:p w:rsidR="00A631BD" w:rsidRDefault="00A631BD" w:rsidP="00AC1BC6">
      <w:pPr>
        <w:rPr>
          <w:rFonts w:asciiTheme="minorHAnsi" w:hAnsiTheme="minorHAnsi" w:cstheme="minorHAnsi"/>
        </w:rPr>
      </w:pPr>
    </w:p>
    <w:p w:rsidR="00280A96" w:rsidRPr="005E6956" w:rsidRDefault="00280A96" w:rsidP="00280A96">
      <w:pPr>
        <w:jc w:val="both"/>
        <w:rPr>
          <w:rFonts w:asciiTheme="minorHAnsi" w:hAnsiTheme="minorHAnsi" w:cstheme="minorHAnsi"/>
          <w:b/>
        </w:rPr>
      </w:pPr>
      <w:r w:rsidRPr="005E6956">
        <w:rPr>
          <w:rFonts w:asciiTheme="minorHAnsi" w:hAnsiTheme="minorHAnsi" w:cstheme="minorHAnsi"/>
          <w:b/>
        </w:rPr>
        <w:t>Keeping your data secure</w:t>
      </w:r>
    </w:p>
    <w:p w:rsidR="00280A96" w:rsidRDefault="00280A96" w:rsidP="00280A96">
      <w:pPr>
        <w:jc w:val="both"/>
        <w:rPr>
          <w:rFonts w:asciiTheme="minorHAnsi" w:hAnsiTheme="minorHAnsi" w:cstheme="minorHAnsi"/>
        </w:rPr>
      </w:pPr>
      <w:r w:rsidRPr="005E6956">
        <w:rPr>
          <w:rFonts w:asciiTheme="minorHAnsi" w:hAnsiTheme="minorHAnsi" w:cstheme="minorHAnsi"/>
        </w:rPr>
        <w:t xml:space="preserve">When you give us personal information we take steps to ensure that it’s treated securely and strive to protect it on our internal systems.  </w:t>
      </w:r>
    </w:p>
    <w:p w:rsidR="00280A96" w:rsidRPr="005E6956" w:rsidRDefault="00280A96" w:rsidP="00AC1BC6">
      <w:pPr>
        <w:rPr>
          <w:rFonts w:asciiTheme="minorHAnsi" w:hAnsiTheme="minorHAnsi" w:cstheme="minorHAnsi"/>
        </w:rPr>
      </w:pPr>
    </w:p>
    <w:p w:rsidR="00C42013" w:rsidRPr="005E6956" w:rsidRDefault="00C42013" w:rsidP="00C42013">
      <w:pPr>
        <w:jc w:val="both"/>
        <w:rPr>
          <w:rFonts w:asciiTheme="minorHAnsi" w:hAnsiTheme="minorHAnsi" w:cstheme="minorHAnsi"/>
          <w:b/>
        </w:rPr>
      </w:pPr>
      <w:r w:rsidRPr="005E6956">
        <w:rPr>
          <w:rFonts w:asciiTheme="minorHAnsi" w:hAnsiTheme="minorHAnsi" w:cstheme="minorHAnsi"/>
          <w:b/>
        </w:rPr>
        <w:t>Your rights</w:t>
      </w:r>
    </w:p>
    <w:p w:rsidR="00C42013" w:rsidRPr="005E6956" w:rsidRDefault="00C42013" w:rsidP="00C42013">
      <w:pPr>
        <w:jc w:val="both"/>
        <w:rPr>
          <w:rFonts w:asciiTheme="minorHAnsi" w:hAnsiTheme="minorHAnsi" w:cstheme="minorHAnsi"/>
        </w:rPr>
      </w:pPr>
      <w:r w:rsidRPr="005E6956">
        <w:rPr>
          <w:rFonts w:asciiTheme="minorHAnsi" w:hAnsiTheme="minorHAnsi" w:cstheme="minorHAnsi"/>
        </w:rPr>
        <w:t xml:space="preserve">You have certain rights over the processing of your personal information by </w:t>
      </w:r>
      <w:r w:rsidR="00BA0A17">
        <w:rPr>
          <w:rFonts w:asciiTheme="minorHAnsi" w:hAnsiTheme="minorHAnsi" w:cstheme="minorHAnsi"/>
        </w:rPr>
        <w:t>Rother Valley Golf Centre</w:t>
      </w:r>
      <w:r w:rsidRPr="005E6956">
        <w:rPr>
          <w:rFonts w:asciiTheme="minorHAnsi" w:hAnsiTheme="minorHAnsi" w:cstheme="minorHAnsi"/>
        </w:rPr>
        <w:t>.  These are:</w:t>
      </w:r>
    </w:p>
    <w:p w:rsidR="00C42013" w:rsidRPr="005E6956" w:rsidRDefault="00C42013" w:rsidP="00C42013">
      <w:pPr>
        <w:rPr>
          <w:rFonts w:asciiTheme="minorHAnsi" w:hAnsiTheme="minorHAnsi" w:cstheme="minorHAnsi"/>
        </w:rPr>
      </w:pPr>
    </w:p>
    <w:p w:rsidR="00C42013" w:rsidRPr="005E6956" w:rsidRDefault="00C42013" w:rsidP="00C42013">
      <w:pPr>
        <w:pStyle w:val="ListParagraph"/>
        <w:numPr>
          <w:ilvl w:val="0"/>
          <w:numId w:val="4"/>
        </w:numPr>
        <w:jc w:val="both"/>
        <w:rPr>
          <w:rFonts w:cstheme="minorHAnsi"/>
        </w:rPr>
      </w:pPr>
      <w:r w:rsidRPr="005E6956">
        <w:rPr>
          <w:rFonts w:cstheme="minorHAnsi"/>
        </w:rPr>
        <w:t>The right to be informed, which is what this privacy policy is for</w:t>
      </w:r>
    </w:p>
    <w:p w:rsidR="00C42013" w:rsidRPr="005E6956" w:rsidRDefault="00C42013" w:rsidP="00C42013">
      <w:pPr>
        <w:pStyle w:val="ListParagraph"/>
        <w:numPr>
          <w:ilvl w:val="0"/>
          <w:numId w:val="4"/>
        </w:numPr>
        <w:jc w:val="both"/>
        <w:rPr>
          <w:rFonts w:cstheme="minorHAnsi"/>
        </w:rPr>
      </w:pPr>
      <w:r w:rsidRPr="005E6956">
        <w:rPr>
          <w:rFonts w:cstheme="minorHAnsi"/>
        </w:rPr>
        <w:t>The right to access the data we hold about you</w:t>
      </w:r>
    </w:p>
    <w:p w:rsidR="00C42013" w:rsidRPr="005E6956" w:rsidRDefault="00C42013" w:rsidP="00C42013">
      <w:pPr>
        <w:pStyle w:val="ListParagraph"/>
        <w:numPr>
          <w:ilvl w:val="0"/>
          <w:numId w:val="4"/>
        </w:numPr>
        <w:jc w:val="both"/>
        <w:rPr>
          <w:rFonts w:cstheme="minorHAnsi"/>
        </w:rPr>
      </w:pPr>
      <w:r w:rsidRPr="005E6956">
        <w:rPr>
          <w:rFonts w:cstheme="minorHAnsi"/>
        </w:rPr>
        <w:t>The right to object to direct marketing</w:t>
      </w:r>
    </w:p>
    <w:p w:rsidR="00C42013" w:rsidRPr="005E6956" w:rsidRDefault="00C42013" w:rsidP="00C42013">
      <w:pPr>
        <w:pStyle w:val="ListParagraph"/>
        <w:numPr>
          <w:ilvl w:val="0"/>
          <w:numId w:val="4"/>
        </w:numPr>
        <w:jc w:val="both"/>
        <w:rPr>
          <w:rFonts w:cstheme="minorHAnsi"/>
        </w:rPr>
      </w:pPr>
      <w:r w:rsidRPr="005E6956">
        <w:rPr>
          <w:rFonts w:cstheme="minorHAnsi"/>
        </w:rPr>
        <w:t>The right to object to processing carried out on the basis of legitimate interests</w:t>
      </w:r>
    </w:p>
    <w:p w:rsidR="00C42013" w:rsidRPr="005E6956" w:rsidRDefault="00C42013" w:rsidP="00C42013">
      <w:pPr>
        <w:pStyle w:val="ListParagraph"/>
        <w:numPr>
          <w:ilvl w:val="0"/>
          <w:numId w:val="4"/>
        </w:numPr>
        <w:jc w:val="both"/>
        <w:rPr>
          <w:rFonts w:cstheme="minorHAnsi"/>
        </w:rPr>
      </w:pPr>
      <w:r w:rsidRPr="005E6956">
        <w:rPr>
          <w:rFonts w:cstheme="minorHAnsi"/>
        </w:rPr>
        <w:t>The right to erasure (in some circumstances)</w:t>
      </w:r>
    </w:p>
    <w:p w:rsidR="00C42013" w:rsidRPr="005E6956" w:rsidRDefault="00C42013" w:rsidP="00C42013">
      <w:pPr>
        <w:pStyle w:val="ListParagraph"/>
        <w:numPr>
          <w:ilvl w:val="0"/>
          <w:numId w:val="4"/>
        </w:numPr>
        <w:jc w:val="both"/>
        <w:rPr>
          <w:rFonts w:cstheme="minorHAnsi"/>
        </w:rPr>
      </w:pPr>
      <w:r w:rsidRPr="005E6956">
        <w:rPr>
          <w:rFonts w:cstheme="minorHAnsi"/>
        </w:rPr>
        <w:t>The right to data portability</w:t>
      </w:r>
    </w:p>
    <w:p w:rsidR="00C42013" w:rsidRPr="005E6956" w:rsidRDefault="00C42013" w:rsidP="00C42013">
      <w:pPr>
        <w:pStyle w:val="ListParagraph"/>
        <w:numPr>
          <w:ilvl w:val="0"/>
          <w:numId w:val="4"/>
        </w:numPr>
        <w:jc w:val="both"/>
        <w:rPr>
          <w:rFonts w:cstheme="minorHAnsi"/>
        </w:rPr>
      </w:pPr>
      <w:r w:rsidRPr="005E6956">
        <w:rPr>
          <w:rFonts w:cstheme="minorHAnsi"/>
        </w:rPr>
        <w:t>The right to have your data rectified if it is inaccurate</w:t>
      </w:r>
    </w:p>
    <w:p w:rsidR="00C42013" w:rsidRPr="005E6956" w:rsidRDefault="00C42013" w:rsidP="00C42013">
      <w:pPr>
        <w:pStyle w:val="ListParagraph"/>
        <w:numPr>
          <w:ilvl w:val="0"/>
          <w:numId w:val="4"/>
        </w:numPr>
        <w:rPr>
          <w:rFonts w:cstheme="minorHAnsi"/>
        </w:rPr>
      </w:pPr>
      <w:r w:rsidRPr="005E6956">
        <w:rPr>
          <w:rFonts w:cstheme="minorHAnsi"/>
        </w:rPr>
        <w:t>The right to have your data restricted or blocked from processing</w:t>
      </w:r>
    </w:p>
    <w:p w:rsidR="00C42013" w:rsidRPr="005E6956" w:rsidRDefault="00C42013" w:rsidP="00C42013">
      <w:pPr>
        <w:rPr>
          <w:rFonts w:asciiTheme="minorHAnsi" w:hAnsiTheme="minorHAnsi" w:cstheme="minorHAnsi"/>
        </w:rPr>
      </w:pPr>
    </w:p>
    <w:p w:rsidR="00C42013" w:rsidRPr="005E6956" w:rsidRDefault="00C42013" w:rsidP="00C42013">
      <w:pPr>
        <w:jc w:val="both"/>
        <w:rPr>
          <w:rFonts w:asciiTheme="minorHAnsi" w:hAnsiTheme="minorHAnsi" w:cstheme="minorHAnsi"/>
          <w:b/>
        </w:rPr>
      </w:pPr>
      <w:r w:rsidRPr="005E6956">
        <w:rPr>
          <w:rFonts w:asciiTheme="minorHAnsi" w:hAnsiTheme="minorHAnsi" w:cstheme="minorHAnsi"/>
          <w:b/>
        </w:rPr>
        <w:t>How you can update your information</w:t>
      </w:r>
    </w:p>
    <w:p w:rsidR="00DC2268" w:rsidRPr="005E6956" w:rsidRDefault="00C42013" w:rsidP="00C42013">
      <w:pPr>
        <w:jc w:val="both"/>
        <w:rPr>
          <w:rFonts w:asciiTheme="minorHAnsi" w:hAnsiTheme="minorHAnsi" w:cstheme="minorHAnsi"/>
        </w:rPr>
      </w:pPr>
      <w:r w:rsidRPr="005E6956">
        <w:rPr>
          <w:rFonts w:asciiTheme="minorHAnsi" w:hAnsiTheme="minorHAnsi" w:cstheme="minorHAnsi"/>
        </w:rPr>
        <w:t>The accuracy of your information is important to us.  If you change your contact details or if you want to update any of the information we hold on you, please contact us by email</w:t>
      </w:r>
      <w:r w:rsidR="00BA0A17">
        <w:rPr>
          <w:rFonts w:asciiTheme="minorHAnsi" w:hAnsiTheme="minorHAnsi" w:cstheme="minorHAnsi"/>
        </w:rPr>
        <w:t>info@rothervalleygolfcentre.co.uk</w:t>
      </w:r>
      <w:r w:rsidRPr="005E6956">
        <w:rPr>
          <w:rFonts w:asciiTheme="minorHAnsi" w:hAnsiTheme="minorHAnsi" w:cstheme="minorHAnsi"/>
        </w:rPr>
        <w:t xml:space="preserve"> or by post at </w:t>
      </w:r>
      <w:r w:rsidR="00BA0A17">
        <w:rPr>
          <w:rFonts w:asciiTheme="minorHAnsi" w:hAnsiTheme="minorHAnsi" w:cstheme="minorHAnsi"/>
        </w:rPr>
        <w:t>Rother Valley Golf Centre, Mansfield Road, Wales Bar, Sheffield, S26 5PQ</w:t>
      </w:r>
      <w:r w:rsidRPr="005E6956">
        <w:rPr>
          <w:rFonts w:asciiTheme="minorHAnsi" w:hAnsiTheme="minorHAnsi" w:cstheme="minorHAnsi"/>
        </w:rPr>
        <w:t xml:space="preserve">.  Alternatively, you can telephone us on </w:t>
      </w:r>
      <w:r w:rsidR="00BA0A17">
        <w:rPr>
          <w:rFonts w:asciiTheme="minorHAnsi" w:hAnsiTheme="minorHAnsi" w:cstheme="minorHAnsi"/>
        </w:rPr>
        <w:t>01142 473000</w:t>
      </w:r>
    </w:p>
    <w:p w:rsidR="00C42013" w:rsidRPr="005E6956" w:rsidRDefault="00C42013" w:rsidP="00C42013">
      <w:pPr>
        <w:jc w:val="both"/>
        <w:rPr>
          <w:rFonts w:asciiTheme="minorHAnsi" w:hAnsiTheme="minorHAnsi" w:cstheme="minorHAnsi"/>
          <w:b/>
        </w:rPr>
      </w:pPr>
    </w:p>
    <w:p w:rsidR="00C42013" w:rsidRPr="005E6956" w:rsidRDefault="00C42013" w:rsidP="008128FA">
      <w:pPr>
        <w:rPr>
          <w:rFonts w:asciiTheme="minorHAnsi" w:hAnsiTheme="minorHAnsi" w:cstheme="minorHAnsi"/>
          <w:b/>
        </w:rPr>
      </w:pPr>
      <w:r w:rsidRPr="005E6956">
        <w:rPr>
          <w:rFonts w:asciiTheme="minorHAnsi" w:hAnsiTheme="minorHAnsi" w:cstheme="minorHAnsi"/>
          <w:b/>
        </w:rPr>
        <w:t>How you can access your personal information</w:t>
      </w:r>
    </w:p>
    <w:p w:rsidR="000754BA" w:rsidRPr="005E6956" w:rsidRDefault="00C42013" w:rsidP="000754BA">
      <w:pPr>
        <w:jc w:val="both"/>
        <w:rPr>
          <w:rFonts w:asciiTheme="minorHAnsi" w:hAnsiTheme="minorHAnsi" w:cstheme="minorHAnsi"/>
        </w:rPr>
      </w:pPr>
      <w:r w:rsidRPr="005E6956">
        <w:rPr>
          <w:rFonts w:asciiTheme="minorHAnsi" w:hAnsiTheme="minorHAnsi" w:cstheme="minorHAnsi"/>
        </w:rPr>
        <w:t xml:space="preserve">You have the right to ask for a copy of the personal information </w:t>
      </w:r>
      <w:r w:rsidR="00BA0A17">
        <w:rPr>
          <w:rFonts w:asciiTheme="minorHAnsi" w:hAnsiTheme="minorHAnsi" w:cstheme="minorHAnsi"/>
        </w:rPr>
        <w:t>Rother Valley Golf centre</w:t>
      </w:r>
      <w:r w:rsidRPr="005E6956">
        <w:rPr>
          <w:rFonts w:asciiTheme="minorHAnsi" w:hAnsiTheme="minorHAnsi" w:cstheme="minorHAnsi"/>
        </w:rPr>
        <w:t xml:space="preserve"> hold relating to you. To do this please contact us by email </w:t>
      </w:r>
      <w:r w:rsidR="00BA0A17">
        <w:rPr>
          <w:rFonts w:asciiTheme="minorHAnsi" w:hAnsiTheme="minorHAnsi" w:cstheme="minorHAnsi"/>
        </w:rPr>
        <w:t>info@rothervalleygolfcentre.co.uk</w:t>
      </w:r>
      <w:r w:rsidRPr="005E6956">
        <w:rPr>
          <w:rFonts w:asciiTheme="minorHAnsi" w:hAnsiTheme="minorHAnsi" w:cstheme="minorHAnsi"/>
        </w:rPr>
        <w:t xml:space="preserve">or by post at </w:t>
      </w:r>
      <w:r w:rsidR="00BA0A17">
        <w:rPr>
          <w:rFonts w:asciiTheme="minorHAnsi" w:hAnsiTheme="minorHAnsi" w:cstheme="minorHAnsi"/>
        </w:rPr>
        <w:t>Rother Valley Golf Centre, Mansfield Road, Wales Bar, Sheffield, S26 5PQ</w:t>
      </w:r>
      <w:r w:rsidR="00BA0A17" w:rsidRPr="005E6956">
        <w:rPr>
          <w:rFonts w:asciiTheme="minorHAnsi" w:hAnsiTheme="minorHAnsi" w:cstheme="minorHAnsi"/>
        </w:rPr>
        <w:t xml:space="preserve">.  </w:t>
      </w:r>
      <w:r w:rsidR="000754BA" w:rsidRPr="005E6956">
        <w:rPr>
          <w:rFonts w:asciiTheme="minorHAnsi" w:hAnsiTheme="minorHAnsi" w:cstheme="minorHAnsi"/>
        </w:rPr>
        <w:t xml:space="preserve">Alternatively, you can telephone us on </w:t>
      </w:r>
      <w:r w:rsidR="00BA0A17">
        <w:rPr>
          <w:rFonts w:asciiTheme="minorHAnsi" w:hAnsiTheme="minorHAnsi" w:cstheme="minorHAnsi"/>
        </w:rPr>
        <w:t>01142 473000</w:t>
      </w:r>
    </w:p>
    <w:p w:rsidR="00C42013" w:rsidRPr="005E6956" w:rsidRDefault="00C42013" w:rsidP="008128FA">
      <w:pPr>
        <w:jc w:val="both"/>
        <w:rPr>
          <w:rFonts w:asciiTheme="minorHAnsi" w:hAnsiTheme="minorHAnsi" w:cstheme="minorHAnsi"/>
        </w:rPr>
      </w:pPr>
    </w:p>
    <w:p w:rsidR="00280A96" w:rsidRDefault="00C42013" w:rsidP="00280A96">
      <w:pPr>
        <w:jc w:val="both"/>
        <w:rPr>
          <w:rFonts w:asciiTheme="minorHAnsi" w:hAnsiTheme="minorHAnsi" w:cstheme="minorHAnsi"/>
        </w:rPr>
      </w:pPr>
      <w:r w:rsidRPr="005E6956">
        <w:rPr>
          <w:rFonts w:asciiTheme="minorHAnsi" w:hAnsiTheme="minorHAnsi" w:cstheme="minorHAnsi"/>
        </w:rPr>
        <w:t xml:space="preserve">You also have the right to lodge a complaint about our processing of your personal data with the UK’s </w:t>
      </w:r>
      <w:hyperlink r:id="rId12" w:history="1">
        <w:r w:rsidRPr="005E6956">
          <w:rPr>
            <w:rStyle w:val="Hyperlink"/>
            <w:rFonts w:asciiTheme="minorHAnsi" w:hAnsiTheme="minorHAnsi" w:cstheme="minorHAnsi"/>
          </w:rPr>
          <w:t>Information Commissioner’s Office</w:t>
        </w:r>
      </w:hyperlink>
      <w:r w:rsidR="00280A96">
        <w:rPr>
          <w:rFonts w:asciiTheme="minorHAnsi" w:hAnsiTheme="minorHAnsi" w:cstheme="minorHAnsi"/>
        </w:rPr>
        <w:t>.</w:t>
      </w:r>
    </w:p>
    <w:p w:rsidR="00280A96" w:rsidRPr="005E6956" w:rsidRDefault="00280A96">
      <w:pPr>
        <w:rPr>
          <w:rFonts w:asciiTheme="minorHAnsi" w:hAnsiTheme="minorHAnsi" w:cstheme="minorHAnsi"/>
        </w:rPr>
      </w:pPr>
    </w:p>
    <w:p w:rsidR="006E30E7" w:rsidRPr="005E6956" w:rsidRDefault="006E30E7" w:rsidP="006E30E7">
      <w:pPr>
        <w:rPr>
          <w:rFonts w:asciiTheme="minorHAnsi" w:hAnsiTheme="minorHAnsi" w:cstheme="minorHAnsi"/>
          <w:b/>
        </w:rPr>
      </w:pPr>
      <w:r w:rsidRPr="005E6956">
        <w:rPr>
          <w:rFonts w:asciiTheme="minorHAnsi" w:hAnsiTheme="minorHAnsi" w:cstheme="minorHAnsi"/>
          <w:b/>
        </w:rPr>
        <w:t>Changes to this privacy notice</w:t>
      </w:r>
    </w:p>
    <w:p w:rsidR="003537C8" w:rsidRPr="005E6956" w:rsidRDefault="006E30E7" w:rsidP="00280A96">
      <w:pPr>
        <w:jc w:val="both"/>
        <w:rPr>
          <w:rFonts w:asciiTheme="minorHAnsi" w:hAnsiTheme="minorHAnsi" w:cstheme="minorHAnsi"/>
        </w:rPr>
      </w:pPr>
      <w:r w:rsidRPr="005E6956">
        <w:rPr>
          <w:rFonts w:asciiTheme="minorHAnsi" w:hAnsiTheme="minorHAnsi" w:cstheme="minorHAnsi"/>
        </w:rPr>
        <w:t xml:space="preserve">We keep our privacy notice under regular review. This privacy notice was last updated on </w:t>
      </w:r>
      <w:r w:rsidR="00BA0A17" w:rsidRPr="00BA0A17">
        <w:rPr>
          <w:rFonts w:asciiTheme="minorHAnsi" w:hAnsiTheme="minorHAnsi" w:cstheme="minorHAnsi"/>
        </w:rPr>
        <w:t>10/05/2018</w:t>
      </w:r>
      <w:r w:rsidRPr="00BA0A17">
        <w:rPr>
          <w:rFonts w:asciiTheme="minorHAnsi" w:hAnsiTheme="minorHAnsi" w:cstheme="minorHAnsi"/>
        </w:rPr>
        <w:t>.</w:t>
      </w:r>
    </w:p>
    <w:sectPr w:rsidR="003537C8" w:rsidRPr="005E6956" w:rsidSect="00F5439D">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E94"/>
    <w:multiLevelType w:val="hybridMultilevel"/>
    <w:tmpl w:val="7E58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F6A34"/>
    <w:multiLevelType w:val="hybridMultilevel"/>
    <w:tmpl w:val="1580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450BF"/>
    <w:multiLevelType w:val="hybridMultilevel"/>
    <w:tmpl w:val="DC1C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013C72"/>
    <w:multiLevelType w:val="hybridMultilevel"/>
    <w:tmpl w:val="6158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1491B"/>
    <w:multiLevelType w:val="multilevel"/>
    <w:tmpl w:val="ADE00F1E"/>
    <w:lvl w:ilvl="0">
      <w:start w:val="1"/>
      <w:numFmt w:val="bullet"/>
      <w:lvlText w:val=""/>
      <w:lvlJc w:val="left"/>
      <w:pPr>
        <w:tabs>
          <w:tab w:val="num" w:pos="-2070"/>
        </w:tabs>
        <w:ind w:left="-207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630"/>
        </w:tabs>
        <w:ind w:left="-630" w:hanging="360"/>
      </w:pPr>
      <w:rPr>
        <w:rFonts w:ascii="Symbol" w:hAnsi="Symbol" w:hint="default"/>
        <w:sz w:val="20"/>
      </w:rPr>
    </w:lvl>
    <w:lvl w:ilvl="3">
      <w:start w:val="1"/>
      <w:numFmt w:val="bullet"/>
      <w:lvlText w:val=""/>
      <w:lvlJc w:val="left"/>
      <w:pPr>
        <w:tabs>
          <w:tab w:val="num" w:pos="90"/>
        </w:tabs>
        <w:ind w:left="90" w:hanging="360"/>
      </w:pPr>
      <w:rPr>
        <w:rFonts w:ascii="Symbol" w:hAnsi="Symbol" w:hint="default"/>
        <w:sz w:val="20"/>
      </w:rPr>
    </w:lvl>
    <w:lvl w:ilvl="4">
      <w:start w:val="1"/>
      <w:numFmt w:val="bullet"/>
      <w:lvlText w:val=""/>
      <w:lvlJc w:val="left"/>
      <w:pPr>
        <w:tabs>
          <w:tab w:val="num" w:pos="810"/>
        </w:tabs>
        <w:ind w:left="810" w:hanging="360"/>
      </w:pPr>
      <w:rPr>
        <w:rFonts w:ascii="Symbol" w:hAnsi="Symbol" w:hint="default"/>
        <w:sz w:val="20"/>
      </w:rPr>
    </w:lvl>
    <w:lvl w:ilvl="5" w:tentative="1">
      <w:start w:val="1"/>
      <w:numFmt w:val="bullet"/>
      <w:lvlText w:val=""/>
      <w:lvlJc w:val="left"/>
      <w:pPr>
        <w:tabs>
          <w:tab w:val="num" w:pos="1530"/>
        </w:tabs>
        <w:ind w:left="1530" w:hanging="360"/>
      </w:pPr>
      <w:rPr>
        <w:rFonts w:ascii="Symbol" w:hAnsi="Symbol" w:hint="default"/>
        <w:sz w:val="20"/>
      </w:rPr>
    </w:lvl>
    <w:lvl w:ilvl="6" w:tentative="1">
      <w:start w:val="1"/>
      <w:numFmt w:val="bullet"/>
      <w:lvlText w:val=""/>
      <w:lvlJc w:val="left"/>
      <w:pPr>
        <w:tabs>
          <w:tab w:val="num" w:pos="2250"/>
        </w:tabs>
        <w:ind w:left="2250" w:hanging="360"/>
      </w:pPr>
      <w:rPr>
        <w:rFonts w:ascii="Symbol" w:hAnsi="Symbol" w:hint="default"/>
        <w:sz w:val="20"/>
      </w:rPr>
    </w:lvl>
    <w:lvl w:ilvl="7" w:tentative="1">
      <w:start w:val="1"/>
      <w:numFmt w:val="bullet"/>
      <w:lvlText w:val=""/>
      <w:lvlJc w:val="left"/>
      <w:pPr>
        <w:tabs>
          <w:tab w:val="num" w:pos="2970"/>
        </w:tabs>
        <w:ind w:left="2970" w:hanging="360"/>
      </w:pPr>
      <w:rPr>
        <w:rFonts w:ascii="Symbol" w:hAnsi="Symbol" w:hint="default"/>
        <w:sz w:val="20"/>
      </w:rPr>
    </w:lvl>
    <w:lvl w:ilvl="8" w:tentative="1">
      <w:start w:val="1"/>
      <w:numFmt w:val="bullet"/>
      <w:lvlText w:val=""/>
      <w:lvlJc w:val="left"/>
      <w:pPr>
        <w:tabs>
          <w:tab w:val="num" w:pos="3690"/>
        </w:tabs>
        <w:ind w:left="3690" w:hanging="360"/>
      </w:pPr>
      <w:rPr>
        <w:rFonts w:ascii="Symbol" w:hAnsi="Symbol" w:hint="default"/>
        <w:sz w:val="20"/>
      </w:rPr>
    </w:lvl>
  </w:abstractNum>
  <w:abstractNum w:abstractNumId="5">
    <w:nsid w:val="257C3EB8"/>
    <w:multiLevelType w:val="hybridMultilevel"/>
    <w:tmpl w:val="A520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B11AA5"/>
    <w:multiLevelType w:val="hybridMultilevel"/>
    <w:tmpl w:val="A1E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172A70"/>
    <w:multiLevelType w:val="hybridMultilevel"/>
    <w:tmpl w:val="B04CF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ED111DE"/>
    <w:multiLevelType w:val="hybridMultilevel"/>
    <w:tmpl w:val="501A5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5243CB"/>
    <w:multiLevelType w:val="hybridMultilevel"/>
    <w:tmpl w:val="E0CEF47E"/>
    <w:numStyleLink w:val="Bullet"/>
  </w:abstractNum>
  <w:abstractNum w:abstractNumId="10">
    <w:nsid w:val="43A3183C"/>
    <w:multiLevelType w:val="hybridMultilevel"/>
    <w:tmpl w:val="BEC63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2C5CE8"/>
    <w:multiLevelType w:val="hybridMultilevel"/>
    <w:tmpl w:val="E0CEF47E"/>
    <w:styleLink w:val="Bullet"/>
    <w:lvl w:ilvl="0" w:tplc="15DAA9B0">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64025A2">
      <w:start w:val="1"/>
      <w:numFmt w:val="bullet"/>
      <w:lvlText w:val="•"/>
      <w:lvlJc w:val="left"/>
      <w:pPr>
        <w:ind w:left="3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1893E6">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0B49FA2">
      <w:start w:val="1"/>
      <w:numFmt w:val="bullet"/>
      <w:lvlText w:val="•"/>
      <w:lvlJc w:val="left"/>
      <w:pPr>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01DA8">
      <w:start w:val="1"/>
      <w:numFmt w:val="bullet"/>
      <w:lvlText w:val="•"/>
      <w:lvlJc w:val="left"/>
      <w:pPr>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30EF90">
      <w:start w:val="1"/>
      <w:numFmt w:val="bullet"/>
      <w:lvlText w:val="•"/>
      <w:lvlJc w:val="left"/>
      <w:pPr>
        <w:ind w:left="10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727574">
      <w:start w:val="1"/>
      <w:numFmt w:val="bullet"/>
      <w:lvlText w:val="•"/>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9CF254">
      <w:start w:val="1"/>
      <w:numFmt w:val="bullet"/>
      <w:lvlText w:val="•"/>
      <w:lvlJc w:val="left"/>
      <w:pPr>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1DED898">
      <w:start w:val="1"/>
      <w:numFmt w:val="bullet"/>
      <w:lvlText w:val="•"/>
      <w:lvlJc w:val="left"/>
      <w:pPr>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BA0616B"/>
    <w:multiLevelType w:val="hybridMultilevel"/>
    <w:tmpl w:val="06A8C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FA7D29"/>
    <w:multiLevelType w:val="hybridMultilevel"/>
    <w:tmpl w:val="C5D6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15971"/>
    <w:multiLevelType w:val="hybridMultilevel"/>
    <w:tmpl w:val="E008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lvl w:ilvl="0" w:tplc="12860F74">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FE35B6">
        <w:start w:val="1"/>
        <w:numFmt w:val="bullet"/>
        <w:lvlText w:val="•"/>
        <w:lvlJc w:val="left"/>
        <w:pPr>
          <w:ind w:left="36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D06E1C">
        <w:start w:val="1"/>
        <w:numFmt w:val="bullet"/>
        <w:lvlText w:val="•"/>
        <w:lvlJc w:val="left"/>
        <w:pPr>
          <w:ind w:left="54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723872">
        <w:start w:val="1"/>
        <w:numFmt w:val="bullet"/>
        <w:lvlText w:val="•"/>
        <w:lvlJc w:val="left"/>
        <w:pPr>
          <w:ind w:left="72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103AC8">
        <w:start w:val="1"/>
        <w:numFmt w:val="bullet"/>
        <w:lvlText w:val="•"/>
        <w:lvlJc w:val="left"/>
        <w:pPr>
          <w:ind w:left="90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F42AFC">
        <w:start w:val="1"/>
        <w:numFmt w:val="bullet"/>
        <w:lvlText w:val="•"/>
        <w:lvlJc w:val="left"/>
        <w:pPr>
          <w:ind w:left="108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84EF7E">
        <w:start w:val="1"/>
        <w:numFmt w:val="bullet"/>
        <w:lvlText w:val="•"/>
        <w:lvlJc w:val="left"/>
        <w:pPr>
          <w:ind w:left="126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1EE6C6">
        <w:start w:val="1"/>
        <w:numFmt w:val="bullet"/>
        <w:lvlText w:val="•"/>
        <w:lvlJc w:val="left"/>
        <w:pPr>
          <w:ind w:left="144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F85CAA">
        <w:start w:val="1"/>
        <w:numFmt w:val="bullet"/>
        <w:lvlText w:val="•"/>
        <w:lvlJc w:val="left"/>
        <w:pPr>
          <w:ind w:left="162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0"/>
  </w:num>
  <w:num w:numId="5">
    <w:abstractNumId w:val="3"/>
  </w:num>
  <w:num w:numId="6">
    <w:abstractNumId w:val="7"/>
  </w:num>
  <w:num w:numId="7">
    <w:abstractNumId w:val="5"/>
  </w:num>
  <w:num w:numId="8">
    <w:abstractNumId w:val="8"/>
  </w:num>
  <w:num w:numId="9">
    <w:abstractNumId w:val="12"/>
  </w:num>
  <w:num w:numId="10">
    <w:abstractNumId w:val="14"/>
  </w:num>
  <w:num w:numId="11">
    <w:abstractNumId w:val="4"/>
  </w:num>
  <w:num w:numId="12">
    <w:abstractNumId w:val="1"/>
  </w:num>
  <w:num w:numId="13">
    <w:abstractNumId w:val="6"/>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compat/>
  <w:rsids>
    <w:rsidRoot w:val="000D21DC"/>
    <w:rsid w:val="00004BBE"/>
    <w:rsid w:val="0006322E"/>
    <w:rsid w:val="0006627B"/>
    <w:rsid w:val="000754BA"/>
    <w:rsid w:val="00084475"/>
    <w:rsid w:val="000875E9"/>
    <w:rsid w:val="000D21DC"/>
    <w:rsid w:val="000F5217"/>
    <w:rsid w:val="0011141B"/>
    <w:rsid w:val="0011454F"/>
    <w:rsid w:val="001807ED"/>
    <w:rsid w:val="001A30FB"/>
    <w:rsid w:val="001A3788"/>
    <w:rsid w:val="001D0274"/>
    <w:rsid w:val="00210777"/>
    <w:rsid w:val="002401A5"/>
    <w:rsid w:val="00244B7D"/>
    <w:rsid w:val="00246B6F"/>
    <w:rsid w:val="00254F44"/>
    <w:rsid w:val="00267A40"/>
    <w:rsid w:val="00280A96"/>
    <w:rsid w:val="002924D0"/>
    <w:rsid w:val="00306828"/>
    <w:rsid w:val="003175E1"/>
    <w:rsid w:val="00320D31"/>
    <w:rsid w:val="0033305F"/>
    <w:rsid w:val="00335229"/>
    <w:rsid w:val="00336C13"/>
    <w:rsid w:val="00352D11"/>
    <w:rsid w:val="003537C8"/>
    <w:rsid w:val="00373CA8"/>
    <w:rsid w:val="00391A9C"/>
    <w:rsid w:val="003B176E"/>
    <w:rsid w:val="003D1327"/>
    <w:rsid w:val="003D286B"/>
    <w:rsid w:val="003D5A57"/>
    <w:rsid w:val="003F4DBA"/>
    <w:rsid w:val="00400145"/>
    <w:rsid w:val="00416375"/>
    <w:rsid w:val="00441FE1"/>
    <w:rsid w:val="00445C85"/>
    <w:rsid w:val="0046417B"/>
    <w:rsid w:val="00465B9D"/>
    <w:rsid w:val="00481F02"/>
    <w:rsid w:val="004B193F"/>
    <w:rsid w:val="004B4788"/>
    <w:rsid w:val="004C246E"/>
    <w:rsid w:val="004E1023"/>
    <w:rsid w:val="004F07D9"/>
    <w:rsid w:val="005C2573"/>
    <w:rsid w:val="005E3D9E"/>
    <w:rsid w:val="005E6956"/>
    <w:rsid w:val="005F4044"/>
    <w:rsid w:val="00615BF8"/>
    <w:rsid w:val="00616C5E"/>
    <w:rsid w:val="00617091"/>
    <w:rsid w:val="006960D1"/>
    <w:rsid w:val="006A24AE"/>
    <w:rsid w:val="006B51D4"/>
    <w:rsid w:val="006B6151"/>
    <w:rsid w:val="006B73A4"/>
    <w:rsid w:val="006C0C5D"/>
    <w:rsid w:val="006D5CCF"/>
    <w:rsid w:val="006E30E7"/>
    <w:rsid w:val="006E6230"/>
    <w:rsid w:val="00702F16"/>
    <w:rsid w:val="00735CCA"/>
    <w:rsid w:val="007605F4"/>
    <w:rsid w:val="007616F1"/>
    <w:rsid w:val="007B32F1"/>
    <w:rsid w:val="007D4F9D"/>
    <w:rsid w:val="007F1EDD"/>
    <w:rsid w:val="007F5DDB"/>
    <w:rsid w:val="008128FA"/>
    <w:rsid w:val="00812B30"/>
    <w:rsid w:val="00815F4D"/>
    <w:rsid w:val="00840177"/>
    <w:rsid w:val="008466C1"/>
    <w:rsid w:val="0084713D"/>
    <w:rsid w:val="008A3BEF"/>
    <w:rsid w:val="008C4862"/>
    <w:rsid w:val="008E7443"/>
    <w:rsid w:val="008F0480"/>
    <w:rsid w:val="008F5095"/>
    <w:rsid w:val="00937690"/>
    <w:rsid w:val="00983EFD"/>
    <w:rsid w:val="0099646C"/>
    <w:rsid w:val="009970E6"/>
    <w:rsid w:val="009E350D"/>
    <w:rsid w:val="00A17FEC"/>
    <w:rsid w:val="00A4078D"/>
    <w:rsid w:val="00A631BD"/>
    <w:rsid w:val="00A92DF8"/>
    <w:rsid w:val="00AA56A9"/>
    <w:rsid w:val="00AC1BC6"/>
    <w:rsid w:val="00AE585A"/>
    <w:rsid w:val="00B12878"/>
    <w:rsid w:val="00B52B91"/>
    <w:rsid w:val="00B7058E"/>
    <w:rsid w:val="00B80B81"/>
    <w:rsid w:val="00B97A9F"/>
    <w:rsid w:val="00BA0A17"/>
    <w:rsid w:val="00BA4E32"/>
    <w:rsid w:val="00BB2809"/>
    <w:rsid w:val="00BC1597"/>
    <w:rsid w:val="00BC58A4"/>
    <w:rsid w:val="00BD3BB7"/>
    <w:rsid w:val="00BF586C"/>
    <w:rsid w:val="00BF6A7C"/>
    <w:rsid w:val="00C1145B"/>
    <w:rsid w:val="00C1170E"/>
    <w:rsid w:val="00C42013"/>
    <w:rsid w:val="00C86B9B"/>
    <w:rsid w:val="00C952EF"/>
    <w:rsid w:val="00CA5125"/>
    <w:rsid w:val="00CF2837"/>
    <w:rsid w:val="00D15A70"/>
    <w:rsid w:val="00D5279F"/>
    <w:rsid w:val="00D54F30"/>
    <w:rsid w:val="00D7437A"/>
    <w:rsid w:val="00D97029"/>
    <w:rsid w:val="00DC2268"/>
    <w:rsid w:val="00DD6084"/>
    <w:rsid w:val="00E03606"/>
    <w:rsid w:val="00E1258A"/>
    <w:rsid w:val="00E55B66"/>
    <w:rsid w:val="00E97908"/>
    <w:rsid w:val="00F43E89"/>
    <w:rsid w:val="00F5439D"/>
    <w:rsid w:val="00F951E4"/>
    <w:rsid w:val="00F95DC5"/>
    <w:rsid w:val="00FB038B"/>
    <w:rsid w:val="00FB52D9"/>
    <w:rsid w:val="00FD33D0"/>
    <w:rsid w:val="00FE3B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537C8"/>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numbering" w:customStyle="1" w:styleId="Bullet">
    <w:name w:val="Bullet"/>
    <w:rsid w:val="003537C8"/>
    <w:pPr>
      <w:numPr>
        <w:numId w:val="1"/>
      </w:numPr>
    </w:pPr>
  </w:style>
  <w:style w:type="character" w:styleId="Hyperlink">
    <w:name w:val="Hyperlink"/>
    <w:basedOn w:val="DefaultParagraphFont"/>
    <w:uiPriority w:val="99"/>
    <w:unhideWhenUsed/>
    <w:rsid w:val="007B32F1"/>
    <w:rPr>
      <w:color w:val="0563C1" w:themeColor="hyperlink"/>
      <w:u w:val="single"/>
    </w:rPr>
  </w:style>
  <w:style w:type="paragraph" w:styleId="ListParagraph">
    <w:name w:val="List Paragraph"/>
    <w:basedOn w:val="Normal"/>
    <w:uiPriority w:val="34"/>
    <w:qFormat/>
    <w:rsid w:val="0006627B"/>
    <w:pPr>
      <w:ind w:left="720"/>
      <w:contextualSpacing/>
    </w:pPr>
    <w:rPr>
      <w:rFonts w:asciiTheme="minorHAnsi" w:eastAsiaTheme="minorHAnsi" w:hAnsiTheme="minorHAnsi" w:cstheme="minorBidi"/>
    </w:rPr>
  </w:style>
  <w:style w:type="table" w:styleId="TableGrid">
    <w:name w:val="Table Grid"/>
    <w:basedOn w:val="TableNormal"/>
    <w:uiPriority w:val="39"/>
    <w:rsid w:val="00702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ngingIndentChar">
    <w:name w:val="Hanging Indent Char"/>
    <w:link w:val="HangingIndent"/>
    <w:locked/>
    <w:rsid w:val="008E7443"/>
    <w:rPr>
      <w:rFonts w:ascii="Verdana" w:hAnsi="Verdana"/>
    </w:rPr>
  </w:style>
  <w:style w:type="paragraph" w:customStyle="1" w:styleId="HangingIndent">
    <w:name w:val="Hanging Indent"/>
    <w:basedOn w:val="Normal"/>
    <w:link w:val="HangingIndentChar"/>
    <w:rsid w:val="008E7443"/>
    <w:pPr>
      <w:keepLines/>
      <w:tabs>
        <w:tab w:val="left" w:pos="684"/>
      </w:tabs>
      <w:ind w:left="686" w:hanging="686"/>
    </w:pPr>
    <w:rPr>
      <w:rFonts w:ascii="Verdana" w:eastAsiaTheme="minorHAnsi" w:hAnsi="Verdana" w:cstheme="minorBidi"/>
    </w:rPr>
  </w:style>
  <w:style w:type="character" w:customStyle="1" w:styleId="UnresolvedMention1">
    <w:name w:val="Unresolved Mention1"/>
    <w:basedOn w:val="DefaultParagraphFont"/>
    <w:uiPriority w:val="99"/>
    <w:rsid w:val="0099646C"/>
    <w:rPr>
      <w:color w:val="808080"/>
      <w:shd w:val="clear" w:color="auto" w:fill="E6E6E6"/>
    </w:rPr>
  </w:style>
  <w:style w:type="character" w:styleId="CommentReference">
    <w:name w:val="annotation reference"/>
    <w:basedOn w:val="DefaultParagraphFont"/>
    <w:uiPriority w:val="99"/>
    <w:semiHidden/>
    <w:unhideWhenUsed/>
    <w:rsid w:val="0006322E"/>
    <w:rPr>
      <w:sz w:val="16"/>
      <w:szCs w:val="16"/>
    </w:rPr>
  </w:style>
  <w:style w:type="paragraph" w:styleId="CommentText">
    <w:name w:val="annotation text"/>
    <w:basedOn w:val="Normal"/>
    <w:link w:val="CommentTextChar"/>
    <w:uiPriority w:val="99"/>
    <w:semiHidden/>
    <w:unhideWhenUsed/>
    <w:rsid w:val="0006322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6322E"/>
    <w:rPr>
      <w:sz w:val="20"/>
      <w:szCs w:val="20"/>
    </w:rPr>
  </w:style>
  <w:style w:type="paragraph" w:styleId="CommentSubject">
    <w:name w:val="annotation subject"/>
    <w:basedOn w:val="CommentText"/>
    <w:next w:val="CommentText"/>
    <w:link w:val="CommentSubjectChar"/>
    <w:uiPriority w:val="99"/>
    <w:semiHidden/>
    <w:unhideWhenUsed/>
    <w:rsid w:val="0006322E"/>
    <w:rPr>
      <w:b/>
      <w:bCs/>
    </w:rPr>
  </w:style>
  <w:style w:type="character" w:customStyle="1" w:styleId="CommentSubjectChar">
    <w:name w:val="Comment Subject Char"/>
    <w:basedOn w:val="CommentTextChar"/>
    <w:link w:val="CommentSubject"/>
    <w:uiPriority w:val="99"/>
    <w:semiHidden/>
    <w:rsid w:val="0006322E"/>
    <w:rPr>
      <w:b/>
      <w:bCs/>
      <w:sz w:val="20"/>
      <w:szCs w:val="20"/>
    </w:rPr>
  </w:style>
  <w:style w:type="paragraph" w:styleId="BalloonText">
    <w:name w:val="Balloon Text"/>
    <w:basedOn w:val="Normal"/>
    <w:link w:val="BalloonTextChar"/>
    <w:uiPriority w:val="99"/>
    <w:semiHidden/>
    <w:unhideWhenUsed/>
    <w:rsid w:val="00063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2E"/>
    <w:rPr>
      <w:rFonts w:ascii="Segoe UI" w:hAnsi="Segoe UI" w:cs="Segoe UI"/>
      <w:sz w:val="18"/>
      <w:szCs w:val="18"/>
    </w:rPr>
  </w:style>
  <w:style w:type="paragraph" w:styleId="Revision">
    <w:name w:val="Revision"/>
    <w:hidden/>
    <w:uiPriority w:val="99"/>
    <w:semiHidden/>
    <w:rsid w:val="00E1258A"/>
  </w:style>
  <w:style w:type="character" w:customStyle="1" w:styleId="UnresolvedMention2">
    <w:name w:val="Unresolved Mention2"/>
    <w:basedOn w:val="DefaultParagraphFont"/>
    <w:uiPriority w:val="99"/>
    <w:semiHidden/>
    <w:unhideWhenUsed/>
    <w:rsid w:val="00E1258A"/>
    <w:rPr>
      <w:color w:val="808080"/>
      <w:shd w:val="clear" w:color="auto" w:fill="E6E6E6"/>
    </w:rPr>
  </w:style>
  <w:style w:type="character" w:customStyle="1" w:styleId="UnresolvedMention">
    <w:name w:val="Unresolved Mention"/>
    <w:basedOn w:val="DefaultParagraphFont"/>
    <w:uiPriority w:val="99"/>
    <w:semiHidden/>
    <w:unhideWhenUsed/>
    <w:rsid w:val="00D527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537C8"/>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numbering" w:customStyle="1" w:styleId="Bullet">
    <w:name w:val="Bullet"/>
    <w:rsid w:val="003537C8"/>
    <w:pPr>
      <w:numPr>
        <w:numId w:val="1"/>
      </w:numPr>
    </w:pPr>
  </w:style>
  <w:style w:type="character" w:styleId="Hyperlink">
    <w:name w:val="Hyperlink"/>
    <w:basedOn w:val="DefaultParagraphFont"/>
    <w:uiPriority w:val="99"/>
    <w:unhideWhenUsed/>
    <w:rsid w:val="007B32F1"/>
    <w:rPr>
      <w:color w:val="0563C1" w:themeColor="hyperlink"/>
      <w:u w:val="single"/>
    </w:rPr>
  </w:style>
  <w:style w:type="paragraph" w:styleId="ListParagraph">
    <w:name w:val="List Paragraph"/>
    <w:basedOn w:val="Normal"/>
    <w:uiPriority w:val="34"/>
    <w:qFormat/>
    <w:rsid w:val="0006627B"/>
    <w:pPr>
      <w:ind w:left="720"/>
      <w:contextualSpacing/>
    </w:pPr>
    <w:rPr>
      <w:rFonts w:asciiTheme="minorHAnsi" w:eastAsiaTheme="minorHAnsi" w:hAnsiTheme="minorHAnsi" w:cstheme="minorBidi"/>
    </w:rPr>
  </w:style>
  <w:style w:type="table" w:styleId="TableGrid">
    <w:name w:val="Table Grid"/>
    <w:basedOn w:val="TableNormal"/>
    <w:uiPriority w:val="39"/>
    <w:rsid w:val="0070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ngingIndentChar">
    <w:name w:val="Hanging Indent Char"/>
    <w:link w:val="HangingIndent"/>
    <w:locked/>
    <w:rsid w:val="008E7443"/>
    <w:rPr>
      <w:rFonts w:ascii="Verdana" w:hAnsi="Verdana"/>
    </w:rPr>
  </w:style>
  <w:style w:type="paragraph" w:customStyle="1" w:styleId="HangingIndent">
    <w:name w:val="Hanging Indent"/>
    <w:basedOn w:val="Normal"/>
    <w:link w:val="HangingIndentChar"/>
    <w:rsid w:val="008E7443"/>
    <w:pPr>
      <w:keepLines/>
      <w:tabs>
        <w:tab w:val="left" w:pos="684"/>
      </w:tabs>
      <w:ind w:left="686" w:hanging="686"/>
    </w:pPr>
    <w:rPr>
      <w:rFonts w:ascii="Verdana" w:eastAsiaTheme="minorHAnsi" w:hAnsi="Verdana" w:cstheme="minorBidi"/>
    </w:rPr>
  </w:style>
  <w:style w:type="character" w:customStyle="1" w:styleId="UnresolvedMention1">
    <w:name w:val="Unresolved Mention1"/>
    <w:basedOn w:val="DefaultParagraphFont"/>
    <w:uiPriority w:val="99"/>
    <w:rsid w:val="0099646C"/>
    <w:rPr>
      <w:color w:val="808080"/>
      <w:shd w:val="clear" w:color="auto" w:fill="E6E6E6"/>
    </w:rPr>
  </w:style>
  <w:style w:type="character" w:styleId="CommentReference">
    <w:name w:val="annotation reference"/>
    <w:basedOn w:val="DefaultParagraphFont"/>
    <w:uiPriority w:val="99"/>
    <w:semiHidden/>
    <w:unhideWhenUsed/>
    <w:rsid w:val="0006322E"/>
    <w:rPr>
      <w:sz w:val="16"/>
      <w:szCs w:val="16"/>
    </w:rPr>
  </w:style>
  <w:style w:type="paragraph" w:styleId="CommentText">
    <w:name w:val="annotation text"/>
    <w:basedOn w:val="Normal"/>
    <w:link w:val="CommentTextChar"/>
    <w:uiPriority w:val="99"/>
    <w:semiHidden/>
    <w:unhideWhenUsed/>
    <w:rsid w:val="0006322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6322E"/>
    <w:rPr>
      <w:sz w:val="20"/>
      <w:szCs w:val="20"/>
    </w:rPr>
  </w:style>
  <w:style w:type="paragraph" w:styleId="CommentSubject">
    <w:name w:val="annotation subject"/>
    <w:basedOn w:val="CommentText"/>
    <w:next w:val="CommentText"/>
    <w:link w:val="CommentSubjectChar"/>
    <w:uiPriority w:val="99"/>
    <w:semiHidden/>
    <w:unhideWhenUsed/>
    <w:rsid w:val="0006322E"/>
    <w:rPr>
      <w:b/>
      <w:bCs/>
    </w:rPr>
  </w:style>
  <w:style w:type="character" w:customStyle="1" w:styleId="CommentSubjectChar">
    <w:name w:val="Comment Subject Char"/>
    <w:basedOn w:val="CommentTextChar"/>
    <w:link w:val="CommentSubject"/>
    <w:uiPriority w:val="99"/>
    <w:semiHidden/>
    <w:rsid w:val="0006322E"/>
    <w:rPr>
      <w:b/>
      <w:bCs/>
      <w:sz w:val="20"/>
      <w:szCs w:val="20"/>
    </w:rPr>
  </w:style>
  <w:style w:type="paragraph" w:styleId="BalloonText">
    <w:name w:val="Balloon Text"/>
    <w:basedOn w:val="Normal"/>
    <w:link w:val="BalloonTextChar"/>
    <w:uiPriority w:val="99"/>
    <w:semiHidden/>
    <w:unhideWhenUsed/>
    <w:rsid w:val="00063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2E"/>
    <w:rPr>
      <w:rFonts w:ascii="Segoe UI" w:hAnsi="Segoe UI" w:cs="Segoe UI"/>
      <w:sz w:val="18"/>
      <w:szCs w:val="18"/>
    </w:rPr>
  </w:style>
  <w:style w:type="paragraph" w:styleId="Revision">
    <w:name w:val="Revision"/>
    <w:hidden/>
    <w:uiPriority w:val="99"/>
    <w:semiHidden/>
    <w:rsid w:val="00E1258A"/>
  </w:style>
  <w:style w:type="character" w:customStyle="1" w:styleId="UnresolvedMention2">
    <w:name w:val="Unresolved Mention2"/>
    <w:basedOn w:val="DefaultParagraphFont"/>
    <w:uiPriority w:val="99"/>
    <w:semiHidden/>
    <w:unhideWhenUsed/>
    <w:rsid w:val="00E1258A"/>
    <w:rPr>
      <w:color w:val="808080"/>
      <w:shd w:val="clear" w:color="auto" w:fill="E6E6E6"/>
    </w:rPr>
  </w:style>
  <w:style w:type="character" w:customStyle="1" w:styleId="UnresolvedMention">
    <w:name w:val="Unresolved Mention"/>
    <w:basedOn w:val="DefaultParagraphFont"/>
    <w:uiPriority w:val="99"/>
    <w:semiHidden/>
    <w:unhideWhenUsed/>
    <w:rsid w:val="00D5279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99652685">
      <w:bodyDiv w:val="1"/>
      <w:marLeft w:val="0"/>
      <w:marRight w:val="0"/>
      <w:marTop w:val="0"/>
      <w:marBottom w:val="0"/>
      <w:divBdr>
        <w:top w:val="none" w:sz="0" w:space="0" w:color="auto"/>
        <w:left w:val="none" w:sz="0" w:space="0" w:color="auto"/>
        <w:bottom w:val="none" w:sz="0" w:space="0" w:color="auto"/>
        <w:right w:val="none" w:sz="0" w:space="0" w:color="auto"/>
      </w:divBdr>
    </w:div>
    <w:div w:id="411700451">
      <w:bodyDiv w:val="1"/>
      <w:marLeft w:val="0"/>
      <w:marRight w:val="0"/>
      <w:marTop w:val="0"/>
      <w:marBottom w:val="0"/>
      <w:divBdr>
        <w:top w:val="none" w:sz="0" w:space="0" w:color="auto"/>
        <w:left w:val="none" w:sz="0" w:space="0" w:color="auto"/>
        <w:bottom w:val="none" w:sz="0" w:space="0" w:color="auto"/>
        <w:right w:val="none" w:sz="0" w:space="0" w:color="auto"/>
      </w:divBdr>
    </w:div>
    <w:div w:id="438725002">
      <w:bodyDiv w:val="1"/>
      <w:marLeft w:val="0"/>
      <w:marRight w:val="0"/>
      <w:marTop w:val="0"/>
      <w:marBottom w:val="0"/>
      <w:divBdr>
        <w:top w:val="none" w:sz="0" w:space="0" w:color="auto"/>
        <w:left w:val="none" w:sz="0" w:space="0" w:color="auto"/>
        <w:bottom w:val="none" w:sz="0" w:space="0" w:color="auto"/>
        <w:right w:val="none" w:sz="0" w:space="0" w:color="auto"/>
      </w:divBdr>
    </w:div>
    <w:div w:id="476530184">
      <w:bodyDiv w:val="1"/>
      <w:marLeft w:val="0"/>
      <w:marRight w:val="0"/>
      <w:marTop w:val="0"/>
      <w:marBottom w:val="0"/>
      <w:divBdr>
        <w:top w:val="none" w:sz="0" w:space="0" w:color="auto"/>
        <w:left w:val="none" w:sz="0" w:space="0" w:color="auto"/>
        <w:bottom w:val="none" w:sz="0" w:space="0" w:color="auto"/>
        <w:right w:val="none" w:sz="0" w:space="0" w:color="auto"/>
      </w:divBdr>
    </w:div>
    <w:div w:id="629243115">
      <w:bodyDiv w:val="1"/>
      <w:marLeft w:val="0"/>
      <w:marRight w:val="0"/>
      <w:marTop w:val="0"/>
      <w:marBottom w:val="0"/>
      <w:divBdr>
        <w:top w:val="none" w:sz="0" w:space="0" w:color="auto"/>
        <w:left w:val="none" w:sz="0" w:space="0" w:color="auto"/>
        <w:bottom w:val="none" w:sz="0" w:space="0" w:color="auto"/>
        <w:right w:val="none" w:sz="0" w:space="0" w:color="auto"/>
      </w:divBdr>
    </w:div>
    <w:div w:id="653610331">
      <w:bodyDiv w:val="1"/>
      <w:marLeft w:val="0"/>
      <w:marRight w:val="0"/>
      <w:marTop w:val="0"/>
      <w:marBottom w:val="0"/>
      <w:divBdr>
        <w:top w:val="none" w:sz="0" w:space="0" w:color="auto"/>
        <w:left w:val="none" w:sz="0" w:space="0" w:color="auto"/>
        <w:bottom w:val="none" w:sz="0" w:space="0" w:color="auto"/>
        <w:right w:val="none" w:sz="0" w:space="0" w:color="auto"/>
      </w:divBdr>
    </w:div>
    <w:div w:id="725957553">
      <w:bodyDiv w:val="1"/>
      <w:marLeft w:val="0"/>
      <w:marRight w:val="0"/>
      <w:marTop w:val="0"/>
      <w:marBottom w:val="0"/>
      <w:divBdr>
        <w:top w:val="none" w:sz="0" w:space="0" w:color="auto"/>
        <w:left w:val="none" w:sz="0" w:space="0" w:color="auto"/>
        <w:bottom w:val="none" w:sz="0" w:space="0" w:color="auto"/>
        <w:right w:val="none" w:sz="0" w:space="0" w:color="auto"/>
      </w:divBdr>
    </w:div>
    <w:div w:id="800537087">
      <w:bodyDiv w:val="1"/>
      <w:marLeft w:val="0"/>
      <w:marRight w:val="0"/>
      <w:marTop w:val="0"/>
      <w:marBottom w:val="0"/>
      <w:divBdr>
        <w:top w:val="none" w:sz="0" w:space="0" w:color="auto"/>
        <w:left w:val="none" w:sz="0" w:space="0" w:color="auto"/>
        <w:bottom w:val="none" w:sz="0" w:space="0" w:color="auto"/>
        <w:right w:val="none" w:sz="0" w:space="0" w:color="auto"/>
      </w:divBdr>
    </w:div>
    <w:div w:id="880901149">
      <w:bodyDiv w:val="1"/>
      <w:marLeft w:val="0"/>
      <w:marRight w:val="0"/>
      <w:marTop w:val="0"/>
      <w:marBottom w:val="0"/>
      <w:divBdr>
        <w:top w:val="none" w:sz="0" w:space="0" w:color="auto"/>
        <w:left w:val="none" w:sz="0" w:space="0" w:color="auto"/>
        <w:bottom w:val="none" w:sz="0" w:space="0" w:color="auto"/>
        <w:right w:val="none" w:sz="0" w:space="0" w:color="auto"/>
      </w:divBdr>
    </w:div>
    <w:div w:id="1096824962">
      <w:bodyDiv w:val="1"/>
      <w:marLeft w:val="0"/>
      <w:marRight w:val="0"/>
      <w:marTop w:val="0"/>
      <w:marBottom w:val="0"/>
      <w:divBdr>
        <w:top w:val="none" w:sz="0" w:space="0" w:color="auto"/>
        <w:left w:val="none" w:sz="0" w:space="0" w:color="auto"/>
        <w:bottom w:val="none" w:sz="0" w:space="0" w:color="auto"/>
        <w:right w:val="none" w:sz="0" w:space="0" w:color="auto"/>
      </w:divBdr>
    </w:div>
    <w:div w:id="1207452008">
      <w:bodyDiv w:val="1"/>
      <w:marLeft w:val="0"/>
      <w:marRight w:val="0"/>
      <w:marTop w:val="0"/>
      <w:marBottom w:val="0"/>
      <w:divBdr>
        <w:top w:val="none" w:sz="0" w:space="0" w:color="auto"/>
        <w:left w:val="none" w:sz="0" w:space="0" w:color="auto"/>
        <w:bottom w:val="none" w:sz="0" w:space="0" w:color="auto"/>
        <w:right w:val="none" w:sz="0" w:space="0" w:color="auto"/>
      </w:divBdr>
    </w:div>
    <w:div w:id="1222596548">
      <w:bodyDiv w:val="1"/>
      <w:marLeft w:val="0"/>
      <w:marRight w:val="0"/>
      <w:marTop w:val="0"/>
      <w:marBottom w:val="0"/>
      <w:divBdr>
        <w:top w:val="none" w:sz="0" w:space="0" w:color="auto"/>
        <w:left w:val="none" w:sz="0" w:space="0" w:color="auto"/>
        <w:bottom w:val="none" w:sz="0" w:space="0" w:color="auto"/>
        <w:right w:val="none" w:sz="0" w:space="0" w:color="auto"/>
      </w:divBdr>
    </w:div>
    <w:div w:id="1282540482">
      <w:bodyDiv w:val="1"/>
      <w:marLeft w:val="0"/>
      <w:marRight w:val="0"/>
      <w:marTop w:val="0"/>
      <w:marBottom w:val="0"/>
      <w:divBdr>
        <w:top w:val="none" w:sz="0" w:space="0" w:color="auto"/>
        <w:left w:val="none" w:sz="0" w:space="0" w:color="auto"/>
        <w:bottom w:val="none" w:sz="0" w:space="0" w:color="auto"/>
        <w:right w:val="none" w:sz="0" w:space="0" w:color="auto"/>
      </w:divBdr>
    </w:div>
    <w:div w:id="1368795087">
      <w:bodyDiv w:val="1"/>
      <w:marLeft w:val="0"/>
      <w:marRight w:val="0"/>
      <w:marTop w:val="0"/>
      <w:marBottom w:val="0"/>
      <w:divBdr>
        <w:top w:val="none" w:sz="0" w:space="0" w:color="auto"/>
        <w:left w:val="none" w:sz="0" w:space="0" w:color="auto"/>
        <w:bottom w:val="none" w:sz="0" w:space="0" w:color="auto"/>
        <w:right w:val="none" w:sz="0" w:space="0" w:color="auto"/>
      </w:divBdr>
    </w:div>
    <w:div w:id="1471947301">
      <w:bodyDiv w:val="1"/>
      <w:marLeft w:val="0"/>
      <w:marRight w:val="0"/>
      <w:marTop w:val="0"/>
      <w:marBottom w:val="0"/>
      <w:divBdr>
        <w:top w:val="none" w:sz="0" w:space="0" w:color="auto"/>
        <w:left w:val="none" w:sz="0" w:space="0" w:color="auto"/>
        <w:bottom w:val="none" w:sz="0" w:space="0" w:color="auto"/>
        <w:right w:val="none" w:sz="0" w:space="0" w:color="auto"/>
      </w:divBdr>
    </w:div>
    <w:div w:id="1535463083">
      <w:bodyDiv w:val="1"/>
      <w:marLeft w:val="0"/>
      <w:marRight w:val="0"/>
      <w:marTop w:val="0"/>
      <w:marBottom w:val="0"/>
      <w:divBdr>
        <w:top w:val="none" w:sz="0" w:space="0" w:color="auto"/>
        <w:left w:val="none" w:sz="0" w:space="0" w:color="auto"/>
        <w:bottom w:val="none" w:sz="0" w:space="0" w:color="auto"/>
        <w:right w:val="none" w:sz="0" w:space="0" w:color="auto"/>
      </w:divBdr>
    </w:div>
    <w:div w:id="1577400065">
      <w:bodyDiv w:val="1"/>
      <w:marLeft w:val="0"/>
      <w:marRight w:val="0"/>
      <w:marTop w:val="0"/>
      <w:marBottom w:val="0"/>
      <w:divBdr>
        <w:top w:val="none" w:sz="0" w:space="0" w:color="auto"/>
        <w:left w:val="none" w:sz="0" w:space="0" w:color="auto"/>
        <w:bottom w:val="none" w:sz="0" w:space="0" w:color="auto"/>
        <w:right w:val="none" w:sz="0" w:space="0" w:color="auto"/>
      </w:divBdr>
    </w:div>
    <w:div w:id="1604991924">
      <w:bodyDiv w:val="1"/>
      <w:marLeft w:val="0"/>
      <w:marRight w:val="0"/>
      <w:marTop w:val="0"/>
      <w:marBottom w:val="0"/>
      <w:divBdr>
        <w:top w:val="none" w:sz="0" w:space="0" w:color="auto"/>
        <w:left w:val="none" w:sz="0" w:space="0" w:color="auto"/>
        <w:bottom w:val="none" w:sz="0" w:space="0" w:color="auto"/>
        <w:right w:val="none" w:sz="0" w:space="0" w:color="auto"/>
      </w:divBdr>
    </w:div>
    <w:div w:id="1639334749">
      <w:bodyDiv w:val="1"/>
      <w:marLeft w:val="0"/>
      <w:marRight w:val="0"/>
      <w:marTop w:val="0"/>
      <w:marBottom w:val="0"/>
      <w:divBdr>
        <w:top w:val="none" w:sz="0" w:space="0" w:color="auto"/>
        <w:left w:val="none" w:sz="0" w:space="0" w:color="auto"/>
        <w:bottom w:val="none" w:sz="0" w:space="0" w:color="auto"/>
        <w:right w:val="none" w:sz="0" w:space="0" w:color="auto"/>
      </w:divBdr>
    </w:div>
    <w:div w:id="1729526035">
      <w:bodyDiv w:val="1"/>
      <w:marLeft w:val="0"/>
      <w:marRight w:val="0"/>
      <w:marTop w:val="0"/>
      <w:marBottom w:val="0"/>
      <w:divBdr>
        <w:top w:val="none" w:sz="0" w:space="0" w:color="auto"/>
        <w:left w:val="none" w:sz="0" w:space="0" w:color="auto"/>
        <w:bottom w:val="none" w:sz="0" w:space="0" w:color="auto"/>
        <w:right w:val="none" w:sz="0" w:space="0" w:color="auto"/>
      </w:divBdr>
    </w:div>
    <w:div w:id="1747723710">
      <w:bodyDiv w:val="1"/>
      <w:marLeft w:val="0"/>
      <w:marRight w:val="0"/>
      <w:marTop w:val="0"/>
      <w:marBottom w:val="0"/>
      <w:divBdr>
        <w:top w:val="none" w:sz="0" w:space="0" w:color="auto"/>
        <w:left w:val="none" w:sz="0" w:space="0" w:color="auto"/>
        <w:bottom w:val="none" w:sz="0" w:space="0" w:color="auto"/>
        <w:right w:val="none" w:sz="0" w:space="0" w:color="auto"/>
      </w:divBdr>
    </w:div>
    <w:div w:id="1890261686">
      <w:bodyDiv w:val="1"/>
      <w:marLeft w:val="0"/>
      <w:marRight w:val="0"/>
      <w:marTop w:val="0"/>
      <w:marBottom w:val="0"/>
      <w:divBdr>
        <w:top w:val="none" w:sz="0" w:space="0" w:color="auto"/>
        <w:left w:val="none" w:sz="0" w:space="0" w:color="auto"/>
        <w:bottom w:val="none" w:sz="0" w:space="0" w:color="auto"/>
        <w:right w:val="none" w:sz="0" w:space="0" w:color="auto"/>
      </w:divBdr>
    </w:div>
    <w:div w:id="1995061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epay.co.uk/policies/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ubsystems.com/index.php?stub=Home&amp;action=index&amp;slug=gdpr" TargetMode="Externa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lubsystems.com/index.php?stub=Home&amp;action=index&amp;slug=gdp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lubsystems.com/index.php?stub=Home&amp;action=index&amp;slug=gdpr" TargetMode="External"/><Relationship Id="rId4" Type="http://schemas.openxmlformats.org/officeDocument/2006/relationships/settings" Target="settings.xml"/><Relationship Id="rId9" Type="http://schemas.openxmlformats.org/officeDocument/2006/relationships/hyperlink" Target="https://www.howdidido.com/Account/Login?returnUrl=%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A3F5-F152-4BAA-B2CE-36A45024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Peters</dc:creator>
  <cp:lastModifiedBy>User</cp:lastModifiedBy>
  <cp:revision>2</cp:revision>
  <dcterms:created xsi:type="dcterms:W3CDTF">2022-08-16T10:56:00Z</dcterms:created>
  <dcterms:modified xsi:type="dcterms:W3CDTF">2022-08-16T10:56:00Z</dcterms:modified>
</cp:coreProperties>
</file>